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7F" w:rsidRPr="00364141" w:rsidRDefault="007434CC" w:rsidP="000627A3">
      <w:pPr>
        <w:tabs>
          <w:tab w:val="center" w:pos="4677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От</w:t>
      </w:r>
      <w:r w:rsidRPr="00364141">
        <w:rPr>
          <w:b/>
          <w:sz w:val="28"/>
          <w:szCs w:val="28"/>
        </w:rPr>
        <w:t xml:space="preserve">чёт о результатах деятельности финансового управления администрации </w:t>
      </w:r>
      <w:r w:rsidR="000627A3" w:rsidRPr="00364141">
        <w:rPr>
          <w:b/>
          <w:sz w:val="28"/>
          <w:szCs w:val="28"/>
        </w:rPr>
        <w:t>муниципального образования</w:t>
      </w:r>
      <w:r w:rsidR="0084057F" w:rsidRPr="00364141">
        <w:rPr>
          <w:b/>
          <w:sz w:val="28"/>
          <w:szCs w:val="28"/>
        </w:rPr>
        <w:t xml:space="preserve"> </w:t>
      </w:r>
      <w:r w:rsidR="000627A3" w:rsidRPr="00364141">
        <w:rPr>
          <w:b/>
          <w:sz w:val="28"/>
          <w:szCs w:val="28"/>
        </w:rPr>
        <w:t>«Вешкаймский район»</w:t>
      </w:r>
    </w:p>
    <w:p w:rsidR="000627A3" w:rsidRPr="00364141" w:rsidRDefault="007664C2" w:rsidP="007664C2">
      <w:pPr>
        <w:tabs>
          <w:tab w:val="center" w:pos="4677"/>
          <w:tab w:val="center" w:pos="4819"/>
          <w:tab w:val="left" w:pos="7635"/>
        </w:tabs>
        <w:rPr>
          <w:b/>
          <w:sz w:val="28"/>
          <w:szCs w:val="28"/>
        </w:rPr>
      </w:pPr>
      <w:r w:rsidRPr="00364141">
        <w:rPr>
          <w:b/>
          <w:sz w:val="28"/>
          <w:szCs w:val="28"/>
        </w:rPr>
        <w:tab/>
      </w:r>
      <w:r w:rsidR="000627A3" w:rsidRPr="00364141">
        <w:rPr>
          <w:b/>
          <w:sz w:val="28"/>
          <w:szCs w:val="28"/>
        </w:rPr>
        <w:t xml:space="preserve">за </w:t>
      </w:r>
      <w:r w:rsidR="00096C18" w:rsidRPr="00364141">
        <w:rPr>
          <w:b/>
          <w:sz w:val="28"/>
          <w:szCs w:val="28"/>
        </w:rPr>
        <w:t xml:space="preserve">1 </w:t>
      </w:r>
      <w:r w:rsidR="00F13D0E">
        <w:rPr>
          <w:b/>
          <w:sz w:val="28"/>
          <w:szCs w:val="28"/>
        </w:rPr>
        <w:t xml:space="preserve">квартал </w:t>
      </w:r>
      <w:r w:rsidR="000627A3" w:rsidRPr="00364141">
        <w:rPr>
          <w:b/>
          <w:sz w:val="28"/>
          <w:szCs w:val="28"/>
        </w:rPr>
        <w:t>201</w:t>
      </w:r>
      <w:r w:rsidR="00F13D0E">
        <w:rPr>
          <w:b/>
          <w:sz w:val="28"/>
          <w:szCs w:val="28"/>
        </w:rPr>
        <w:t>5</w:t>
      </w:r>
      <w:r w:rsidR="000627A3" w:rsidRPr="00364141">
        <w:rPr>
          <w:b/>
          <w:sz w:val="28"/>
          <w:szCs w:val="28"/>
        </w:rPr>
        <w:t xml:space="preserve"> год</w:t>
      </w:r>
      <w:r w:rsidR="00096C18" w:rsidRPr="00364141">
        <w:rPr>
          <w:b/>
          <w:sz w:val="28"/>
          <w:szCs w:val="28"/>
        </w:rPr>
        <w:t>а</w:t>
      </w:r>
      <w:r w:rsidR="000627A3" w:rsidRPr="00364141">
        <w:rPr>
          <w:b/>
          <w:sz w:val="28"/>
          <w:szCs w:val="28"/>
        </w:rPr>
        <w:t xml:space="preserve"> </w:t>
      </w:r>
    </w:p>
    <w:p w:rsidR="00820CEC" w:rsidRPr="00364141" w:rsidRDefault="00820CEC" w:rsidP="007664C2">
      <w:pPr>
        <w:tabs>
          <w:tab w:val="center" w:pos="4677"/>
          <w:tab w:val="center" w:pos="4819"/>
          <w:tab w:val="left" w:pos="7635"/>
        </w:tabs>
        <w:rPr>
          <w:b/>
          <w:sz w:val="28"/>
          <w:szCs w:val="28"/>
        </w:rPr>
      </w:pPr>
    </w:p>
    <w:p w:rsidR="000627A3" w:rsidRPr="00364141" w:rsidRDefault="00820CEC" w:rsidP="000627A3">
      <w:pPr>
        <w:ind w:firstLine="708"/>
        <w:jc w:val="both"/>
        <w:rPr>
          <w:b/>
          <w:sz w:val="28"/>
          <w:szCs w:val="28"/>
        </w:rPr>
      </w:pPr>
      <w:r w:rsidRPr="00364141">
        <w:rPr>
          <w:b/>
          <w:sz w:val="28"/>
          <w:szCs w:val="28"/>
        </w:rPr>
        <w:t>Организационная, методологическая и информационная  работа</w:t>
      </w:r>
    </w:p>
    <w:p w:rsidR="00AA6B4C" w:rsidRPr="00D1574F" w:rsidRDefault="00AA6B4C" w:rsidP="00AA6B4C">
      <w:pPr>
        <w:ind w:firstLine="624"/>
        <w:jc w:val="both"/>
        <w:rPr>
          <w:sz w:val="28"/>
          <w:szCs w:val="28"/>
        </w:rPr>
      </w:pPr>
      <w:r w:rsidRPr="00D1574F">
        <w:rPr>
          <w:sz w:val="28"/>
          <w:szCs w:val="28"/>
        </w:rPr>
        <w:t xml:space="preserve">Работа финансового управления администрации муниципального образования «Вешкаймский район»  в </w:t>
      </w:r>
      <w:r w:rsidR="00096C18" w:rsidRPr="00D1574F">
        <w:rPr>
          <w:sz w:val="28"/>
          <w:szCs w:val="28"/>
        </w:rPr>
        <w:t>1</w:t>
      </w:r>
      <w:r w:rsidR="00D1574F">
        <w:rPr>
          <w:sz w:val="28"/>
          <w:szCs w:val="28"/>
        </w:rPr>
        <w:t xml:space="preserve"> </w:t>
      </w:r>
      <w:r w:rsidR="00F13D0E">
        <w:rPr>
          <w:sz w:val="28"/>
          <w:szCs w:val="28"/>
        </w:rPr>
        <w:t>квартал</w:t>
      </w:r>
      <w:r w:rsidR="005F5CCB">
        <w:rPr>
          <w:sz w:val="28"/>
          <w:szCs w:val="28"/>
        </w:rPr>
        <w:t>е</w:t>
      </w:r>
      <w:r w:rsidR="00096C18" w:rsidRPr="00D1574F">
        <w:rPr>
          <w:sz w:val="28"/>
          <w:szCs w:val="28"/>
        </w:rPr>
        <w:t xml:space="preserve"> </w:t>
      </w:r>
      <w:r w:rsidRPr="00D1574F">
        <w:rPr>
          <w:sz w:val="28"/>
          <w:szCs w:val="28"/>
        </w:rPr>
        <w:t>201</w:t>
      </w:r>
      <w:r w:rsidR="00F13D0E">
        <w:rPr>
          <w:sz w:val="28"/>
          <w:szCs w:val="28"/>
        </w:rPr>
        <w:t>5</w:t>
      </w:r>
      <w:r w:rsidRPr="00D1574F">
        <w:rPr>
          <w:sz w:val="28"/>
          <w:szCs w:val="28"/>
        </w:rPr>
        <w:t xml:space="preserve"> год</w:t>
      </w:r>
      <w:r w:rsidR="00096C18" w:rsidRPr="00D1574F">
        <w:rPr>
          <w:sz w:val="28"/>
          <w:szCs w:val="28"/>
        </w:rPr>
        <w:t>а</w:t>
      </w:r>
      <w:r w:rsidRPr="00D1574F">
        <w:rPr>
          <w:sz w:val="28"/>
          <w:szCs w:val="28"/>
        </w:rPr>
        <w:t xml:space="preserve"> осуществлялась в соответствии с утверждённым планом.</w:t>
      </w:r>
    </w:p>
    <w:p w:rsidR="00AA6B4C" w:rsidRPr="00D1574F" w:rsidRDefault="00AA6B4C" w:rsidP="00AA6B4C">
      <w:pPr>
        <w:ind w:firstLine="624"/>
        <w:jc w:val="both"/>
        <w:rPr>
          <w:sz w:val="28"/>
          <w:szCs w:val="28"/>
        </w:rPr>
      </w:pPr>
      <w:r w:rsidRPr="00D1574F">
        <w:rPr>
          <w:sz w:val="28"/>
          <w:szCs w:val="28"/>
        </w:rPr>
        <w:t xml:space="preserve"> Основными направлениями работы были:</w:t>
      </w:r>
    </w:p>
    <w:p w:rsidR="00AA6B4C" w:rsidRPr="00364141" w:rsidRDefault="00AA6B4C" w:rsidP="00AA6B4C">
      <w:pPr>
        <w:ind w:right="-269" w:firstLine="709"/>
        <w:jc w:val="both"/>
        <w:rPr>
          <w:sz w:val="28"/>
          <w:szCs w:val="28"/>
        </w:rPr>
      </w:pPr>
      <w:r w:rsidRPr="00D1574F">
        <w:rPr>
          <w:sz w:val="28"/>
          <w:szCs w:val="28"/>
        </w:rPr>
        <w:t>1. Обеспечение формирования прогноза доходов</w:t>
      </w:r>
      <w:r w:rsidRPr="00364141">
        <w:rPr>
          <w:sz w:val="28"/>
          <w:szCs w:val="28"/>
        </w:rPr>
        <w:t xml:space="preserve"> и расходов бюджета муниципального образования «Вешкаймский район»;</w:t>
      </w:r>
    </w:p>
    <w:p w:rsidR="00AA6B4C" w:rsidRPr="00364141" w:rsidRDefault="00AA6B4C" w:rsidP="00AA6B4C">
      <w:pPr>
        <w:ind w:right="-269" w:firstLine="709"/>
        <w:jc w:val="both"/>
        <w:rPr>
          <w:sz w:val="28"/>
          <w:szCs w:val="28"/>
        </w:rPr>
      </w:pPr>
      <w:r w:rsidRPr="00364141">
        <w:rPr>
          <w:sz w:val="28"/>
          <w:szCs w:val="28"/>
        </w:rPr>
        <w:t>2. Обеспечение в установленном законодательством Российской Федерации порядке казначейского исполнения бюджета муниципального образования «Вешкаймский район»;</w:t>
      </w:r>
    </w:p>
    <w:p w:rsidR="00AA6B4C" w:rsidRPr="00364141" w:rsidRDefault="00AA6B4C" w:rsidP="00AA6B4C">
      <w:pPr>
        <w:ind w:right="-269" w:firstLine="709"/>
        <w:jc w:val="both"/>
        <w:rPr>
          <w:sz w:val="28"/>
          <w:szCs w:val="28"/>
        </w:rPr>
      </w:pPr>
      <w:r w:rsidRPr="00364141">
        <w:rPr>
          <w:sz w:val="28"/>
          <w:szCs w:val="28"/>
        </w:rPr>
        <w:t>3. Консолидация финансовых ресурсов за счет использования внутренних резервов и привлечения денежных средств из внешних источников;</w:t>
      </w:r>
    </w:p>
    <w:p w:rsidR="00AA6B4C" w:rsidRPr="00364141" w:rsidRDefault="00AA6B4C" w:rsidP="00AA6B4C">
      <w:pPr>
        <w:ind w:right="-269" w:firstLine="709"/>
        <w:jc w:val="both"/>
        <w:rPr>
          <w:sz w:val="28"/>
          <w:szCs w:val="28"/>
        </w:rPr>
      </w:pPr>
      <w:r w:rsidRPr="00364141">
        <w:rPr>
          <w:sz w:val="28"/>
          <w:szCs w:val="28"/>
        </w:rPr>
        <w:t>4. Осуществление финансового контроля за целевым и рациональным использованием бюджетных средств.</w:t>
      </w:r>
    </w:p>
    <w:p w:rsidR="00587FED" w:rsidRPr="00364141" w:rsidRDefault="00587FED" w:rsidP="007C1A9F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587FED" w:rsidRPr="00364141" w:rsidRDefault="00587FED" w:rsidP="00587FED">
      <w:pPr>
        <w:tabs>
          <w:tab w:val="center" w:pos="4677"/>
        </w:tabs>
        <w:jc w:val="center"/>
        <w:rPr>
          <w:b/>
          <w:sz w:val="28"/>
          <w:szCs w:val="28"/>
        </w:rPr>
      </w:pPr>
      <w:r w:rsidRPr="00364141">
        <w:rPr>
          <w:b/>
          <w:sz w:val="28"/>
          <w:szCs w:val="28"/>
        </w:rPr>
        <w:t>ДОХОДЫ</w:t>
      </w:r>
    </w:p>
    <w:p w:rsidR="00D41754" w:rsidRPr="00EC4F5E" w:rsidRDefault="00D41754" w:rsidP="00D41754">
      <w:pPr>
        <w:ind w:right="-82" w:firstLine="709"/>
        <w:jc w:val="both"/>
        <w:rPr>
          <w:sz w:val="28"/>
          <w:szCs w:val="28"/>
        </w:rPr>
      </w:pPr>
      <w:r w:rsidRPr="00364141">
        <w:rPr>
          <w:sz w:val="28"/>
          <w:szCs w:val="28"/>
        </w:rPr>
        <w:tab/>
      </w:r>
      <w:r w:rsidRPr="00EC4F5E">
        <w:rPr>
          <w:sz w:val="28"/>
          <w:szCs w:val="28"/>
        </w:rPr>
        <w:t xml:space="preserve">За 1 квартал 2015 года  в  консолидированный бюджет муниципального </w:t>
      </w:r>
      <w:proofErr w:type="gramStart"/>
      <w:r w:rsidRPr="00EC4F5E">
        <w:rPr>
          <w:sz w:val="28"/>
          <w:szCs w:val="28"/>
        </w:rPr>
        <w:t xml:space="preserve">образования «Вешкаймский район» поступило доходов в виде налоговых и неналоговых  платежей в сумме  14233,1 тыс. руб., при плане  10728,7 тыс. руб., выполнение составляет 132,7%. В бюджет МО «Вешкаймский район» поступило 9331,4 тыс. руб., что составляет 127,2% от плана, в бюджеты городских и сельских поселений – 4901,7 тыс. руб., что составляет 144,6% от плановых назначений. </w:t>
      </w:r>
      <w:proofErr w:type="gramEnd"/>
    </w:p>
    <w:p w:rsidR="00D41754" w:rsidRPr="00EC4F5E" w:rsidRDefault="00D41754" w:rsidP="00D41754">
      <w:pPr>
        <w:pStyle w:val="a4"/>
        <w:rPr>
          <w:szCs w:val="28"/>
        </w:rPr>
      </w:pPr>
      <w:r w:rsidRPr="00EC4F5E">
        <w:rPr>
          <w:szCs w:val="28"/>
        </w:rPr>
        <w:tab/>
        <w:t xml:space="preserve">К уровню соответствующего периода прошлого года темп роста составляет 107,6%, доходов поступило на 1000,8 тыс. руб. больше. </w:t>
      </w:r>
    </w:p>
    <w:p w:rsidR="00D41754" w:rsidRPr="00EC4F5E" w:rsidRDefault="00D41754" w:rsidP="00D41754">
      <w:pPr>
        <w:pStyle w:val="a4"/>
        <w:rPr>
          <w:szCs w:val="28"/>
        </w:rPr>
      </w:pPr>
      <w:r w:rsidRPr="00EC4F5E">
        <w:rPr>
          <w:szCs w:val="28"/>
        </w:rPr>
        <w:tab/>
      </w:r>
      <w:proofErr w:type="gramStart"/>
      <w:r w:rsidRPr="00EC4F5E">
        <w:rPr>
          <w:szCs w:val="28"/>
        </w:rPr>
        <w:t>В структуре собственных доходов налоговые поступления составляют 75,5%, неналоговые 24,5%. В 1 квартале 2015 года налоговые доходы поступили в сумме 10743,8 тыс. руб. или план выполнен на 129,9%, неналоговые доходы поступили в сумме 3489,3 тыс. руб. или выполнение составляет 144,5%. К уровню 2014 года темп роста налоговых доходов – 112,9%, неналоговых доходов – 93,9%.</w:t>
      </w:r>
      <w:proofErr w:type="gramEnd"/>
    </w:p>
    <w:p w:rsidR="00D41754" w:rsidRPr="00EC4F5E" w:rsidRDefault="00D41754" w:rsidP="00D41754">
      <w:pPr>
        <w:ind w:right="-82" w:firstLine="709"/>
        <w:jc w:val="both"/>
        <w:rPr>
          <w:szCs w:val="28"/>
        </w:rPr>
      </w:pPr>
      <w:r w:rsidRPr="00EC4F5E">
        <w:rPr>
          <w:sz w:val="28"/>
          <w:szCs w:val="28"/>
        </w:rPr>
        <w:tab/>
        <w:t>Лидирующее положение, как по удельному весу, так и по абсолютной сумме поступлений занимает налог на доходы физических лиц, он составляет 32,8% от общей суммы поступлений. За 1 квартал 2015 года в консолидированный бюджет муниципального образования налога на доходы физических лиц поступило 4668,2 тыс. руб. при плане 4319,5 тыс. руб. выполнение составило 108,1%. Темп роста к уровню аналогичного периода прошлого года составляет 104,3%.</w:t>
      </w:r>
    </w:p>
    <w:p w:rsidR="00D41754" w:rsidRPr="00EC4F5E" w:rsidRDefault="00D41754" w:rsidP="00D41754">
      <w:pPr>
        <w:pStyle w:val="a4"/>
        <w:rPr>
          <w:szCs w:val="28"/>
        </w:rPr>
      </w:pPr>
      <w:r w:rsidRPr="00EC4F5E">
        <w:rPr>
          <w:szCs w:val="28"/>
        </w:rPr>
        <w:tab/>
        <w:t>Муниципальное образование постоянно проводит работу по увеличению поступлений данного вида доходного источника:</w:t>
      </w:r>
    </w:p>
    <w:p w:rsidR="00D41754" w:rsidRPr="00EC4F5E" w:rsidRDefault="00D41754" w:rsidP="00D41754">
      <w:pPr>
        <w:widowControl w:val="0"/>
        <w:ind w:firstLine="709"/>
        <w:jc w:val="both"/>
        <w:rPr>
          <w:sz w:val="28"/>
          <w:szCs w:val="28"/>
        </w:rPr>
      </w:pPr>
      <w:r w:rsidRPr="00EC4F5E">
        <w:rPr>
          <w:sz w:val="28"/>
          <w:szCs w:val="28"/>
        </w:rPr>
        <w:t xml:space="preserve">- Проводится  работа  по погашению недоимки прошлых лет по налогу на доходы физических лиц. </w:t>
      </w:r>
      <w:proofErr w:type="gramStart"/>
      <w:r w:rsidRPr="00EC4F5E">
        <w:rPr>
          <w:sz w:val="28"/>
          <w:szCs w:val="28"/>
        </w:rPr>
        <w:t xml:space="preserve">В результате совместной работы администрации  района и  МРИ ФНС №4 по Ульяновской области  за январь – март 2015 года </w:t>
      </w:r>
      <w:r w:rsidRPr="00EC4F5E">
        <w:rPr>
          <w:sz w:val="28"/>
          <w:szCs w:val="28"/>
        </w:rPr>
        <w:lastRenderedPageBreak/>
        <w:t>была погашена недоимка  МУП «УК ЖКХ» в сумме 67,5 тыс. руб., МУП «Тепловик» в сумме  70,0 тыс. руб., ОАУ «Редакция газеты «Путь Октября» - 57,0 тыс. руб., ООО «Продвижение – К» - 24,0 тыс. руб., ООО «Комфорт» -  90,0 тыс. руб. и др.</w:t>
      </w:r>
      <w:proofErr w:type="gramEnd"/>
    </w:p>
    <w:p w:rsidR="00D41754" w:rsidRPr="00EC4F5E" w:rsidRDefault="00D41754" w:rsidP="00D41754">
      <w:pPr>
        <w:widowControl w:val="0"/>
        <w:ind w:firstLine="709"/>
        <w:jc w:val="both"/>
        <w:rPr>
          <w:sz w:val="28"/>
          <w:szCs w:val="28"/>
        </w:rPr>
      </w:pPr>
      <w:r w:rsidRPr="00EC4F5E">
        <w:rPr>
          <w:sz w:val="28"/>
          <w:szCs w:val="28"/>
        </w:rPr>
        <w:t>- Проводится работа по созданию рабочих мест на предприятиях всех форм собственности. За январь – март 2015 года  создано 41 новое рабочее место. План по созданию новых рабочих мест на 2015 год  соста</w:t>
      </w:r>
      <w:r w:rsidRPr="00EC4F5E">
        <w:rPr>
          <w:sz w:val="28"/>
          <w:szCs w:val="28"/>
        </w:rPr>
        <w:t>в</w:t>
      </w:r>
      <w:r w:rsidRPr="00EC4F5E">
        <w:rPr>
          <w:sz w:val="28"/>
          <w:szCs w:val="28"/>
        </w:rPr>
        <w:t xml:space="preserve">ляет – 308. </w:t>
      </w:r>
    </w:p>
    <w:p w:rsidR="00D41754" w:rsidRPr="00EC4F5E" w:rsidRDefault="00D41754" w:rsidP="00D41754">
      <w:pPr>
        <w:jc w:val="both"/>
        <w:rPr>
          <w:spacing w:val="-6"/>
          <w:sz w:val="28"/>
          <w:szCs w:val="28"/>
        </w:rPr>
      </w:pPr>
      <w:r w:rsidRPr="00EC4F5E">
        <w:rPr>
          <w:sz w:val="28"/>
          <w:szCs w:val="28"/>
        </w:rPr>
        <w:tab/>
        <w:t xml:space="preserve">- </w:t>
      </w:r>
      <w:r w:rsidRPr="00EC4F5E">
        <w:rPr>
          <w:sz w:val="34"/>
          <w:szCs w:val="34"/>
        </w:rPr>
        <w:t xml:space="preserve"> </w:t>
      </w:r>
      <w:r w:rsidRPr="00EC4F5E">
        <w:rPr>
          <w:sz w:val="28"/>
          <w:szCs w:val="28"/>
        </w:rPr>
        <w:t xml:space="preserve">Работает комиссия по укреплению дисциплины оплаты труда. </w:t>
      </w:r>
      <w:r w:rsidRPr="00EC4F5E">
        <w:rPr>
          <w:spacing w:val="-6"/>
          <w:sz w:val="28"/>
          <w:szCs w:val="28"/>
        </w:rPr>
        <w:t>За январь – март 2015 года заслушано  6 работодателей, выплачивающих заработную плату ниже средне районного значения, 2 ниже МРОТ.  2 работодателя прекратили свою деятельность, 2 доказали объективность низкой заработной платы.</w:t>
      </w:r>
    </w:p>
    <w:p w:rsidR="00D41754" w:rsidRPr="00EC4F5E" w:rsidRDefault="00D41754" w:rsidP="00D41754">
      <w:pPr>
        <w:pStyle w:val="a6"/>
        <w:widowControl w:val="0"/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EC4F5E">
        <w:rPr>
          <w:sz w:val="28"/>
          <w:szCs w:val="28"/>
        </w:rPr>
        <w:t>- Ежемесячно специалистами муниципальных образований проводится инвентаризация хозяйствующих субъектов с целью выявления физических лиц, осуществляющих свою деятельность без регистрации в ИФНС, уточнения чи</w:t>
      </w:r>
      <w:r w:rsidRPr="00EC4F5E">
        <w:rPr>
          <w:sz w:val="28"/>
          <w:szCs w:val="28"/>
        </w:rPr>
        <w:t>с</w:t>
      </w:r>
      <w:r w:rsidRPr="00EC4F5E">
        <w:rPr>
          <w:sz w:val="28"/>
          <w:szCs w:val="28"/>
        </w:rPr>
        <w:t xml:space="preserve">ленности наёмных работников у работодателей. Информация передается </w:t>
      </w:r>
      <w:proofErr w:type="gramStart"/>
      <w:r w:rsidRPr="00EC4F5E">
        <w:rPr>
          <w:sz w:val="28"/>
          <w:szCs w:val="28"/>
        </w:rPr>
        <w:t>в МРИ</w:t>
      </w:r>
      <w:proofErr w:type="gramEnd"/>
      <w:r w:rsidRPr="00EC4F5E">
        <w:rPr>
          <w:sz w:val="28"/>
          <w:szCs w:val="28"/>
        </w:rPr>
        <w:t xml:space="preserve"> ФНС№4 России по Ульяновской области. </w:t>
      </w:r>
    </w:p>
    <w:p w:rsidR="00D41754" w:rsidRPr="00EC4F5E" w:rsidRDefault="00D41754" w:rsidP="00D41754">
      <w:pPr>
        <w:pStyle w:val="a6"/>
        <w:widowControl w:val="0"/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EC4F5E">
        <w:rPr>
          <w:spacing w:val="-6"/>
          <w:sz w:val="28"/>
          <w:szCs w:val="28"/>
        </w:rPr>
        <w:t xml:space="preserve">- </w:t>
      </w:r>
      <w:proofErr w:type="gramStart"/>
      <w:r w:rsidRPr="00EC4F5E">
        <w:rPr>
          <w:spacing w:val="-6"/>
          <w:sz w:val="28"/>
          <w:szCs w:val="28"/>
        </w:rPr>
        <w:t>в</w:t>
      </w:r>
      <w:proofErr w:type="gramEnd"/>
      <w:r w:rsidRPr="00EC4F5E">
        <w:rPr>
          <w:spacing w:val="-6"/>
          <w:sz w:val="28"/>
          <w:szCs w:val="28"/>
        </w:rPr>
        <w:t xml:space="preserve"> первом квартале 2015 года проводились рейды по инвентаризации территории по вопросу снижения неформальной занятости (согласно графику). Всего на территории муниципального образования выявлено 43 работника, с которыми не заключены трудовые дог</w:t>
      </w:r>
      <w:r w:rsidRPr="00EC4F5E">
        <w:rPr>
          <w:spacing w:val="-6"/>
          <w:sz w:val="28"/>
          <w:szCs w:val="28"/>
        </w:rPr>
        <w:t>о</w:t>
      </w:r>
      <w:r w:rsidRPr="00EC4F5E">
        <w:rPr>
          <w:spacing w:val="-6"/>
          <w:sz w:val="28"/>
          <w:szCs w:val="28"/>
        </w:rPr>
        <w:t>вора. В результате проведённой работы трудовые договора заключены с 8 работниками.</w:t>
      </w:r>
    </w:p>
    <w:p w:rsidR="00D41754" w:rsidRPr="00EC4F5E" w:rsidRDefault="00D41754" w:rsidP="00D41754">
      <w:pPr>
        <w:ind w:right="-82" w:firstLine="709"/>
        <w:jc w:val="both"/>
        <w:rPr>
          <w:sz w:val="28"/>
          <w:szCs w:val="28"/>
        </w:rPr>
      </w:pPr>
      <w:r w:rsidRPr="00EC4F5E">
        <w:rPr>
          <w:sz w:val="28"/>
          <w:szCs w:val="28"/>
        </w:rPr>
        <w:tab/>
        <w:t>Следующим по значимости доходным источником в структуре  доходов является единый налог на вмененный доход. При плане 1470,0 тыс. руб.  фактически за январь – март 2015 года в бюджет поступило 1587,4 тыс. руб., или выполнение составило 108,0%. К уровню аналогичного периода прошлого года темп роста составляет 102,9%.</w:t>
      </w:r>
    </w:p>
    <w:p w:rsidR="00D41754" w:rsidRPr="00EC4F5E" w:rsidRDefault="00D41754" w:rsidP="00D41754">
      <w:pPr>
        <w:pStyle w:val="a4"/>
        <w:ind w:firstLine="708"/>
        <w:rPr>
          <w:szCs w:val="28"/>
        </w:rPr>
      </w:pPr>
      <w:r w:rsidRPr="00EC4F5E">
        <w:rPr>
          <w:szCs w:val="28"/>
        </w:rPr>
        <w:t>С целью увеличения поступления данного налога проводились следующие мероприятия:</w:t>
      </w:r>
    </w:p>
    <w:p w:rsidR="00D41754" w:rsidRPr="00EC4F5E" w:rsidRDefault="00D41754" w:rsidP="00D41754">
      <w:pPr>
        <w:pStyle w:val="2"/>
        <w:keepNext w:val="0"/>
        <w:widowControl w:val="0"/>
        <w:tabs>
          <w:tab w:val="left" w:pos="0"/>
        </w:tabs>
        <w:jc w:val="both"/>
        <w:rPr>
          <w:szCs w:val="28"/>
        </w:rPr>
      </w:pPr>
      <w:r w:rsidRPr="00EC4F5E">
        <w:rPr>
          <w:szCs w:val="28"/>
        </w:rPr>
        <w:tab/>
        <w:t xml:space="preserve">- администрациями муниципальных образований оказывается содействие ИФНС в инвентаризации хозяйствующих субъектов. </w:t>
      </w:r>
      <w:r w:rsidRPr="00EC4F5E">
        <w:rPr>
          <w:spacing w:val="-4"/>
          <w:szCs w:val="28"/>
        </w:rPr>
        <w:t xml:space="preserve">За период январь – март выявлено 4 </w:t>
      </w:r>
      <w:proofErr w:type="gramStart"/>
      <w:r w:rsidRPr="00EC4F5E">
        <w:rPr>
          <w:spacing w:val="-4"/>
          <w:szCs w:val="28"/>
        </w:rPr>
        <w:t>физических</w:t>
      </w:r>
      <w:proofErr w:type="gramEnd"/>
      <w:r w:rsidRPr="00EC4F5E">
        <w:rPr>
          <w:spacing w:val="-4"/>
          <w:szCs w:val="28"/>
        </w:rPr>
        <w:t xml:space="preserve"> лица, осуществляющих деятельность без постановки в ИФНС. </w:t>
      </w:r>
      <w:r w:rsidRPr="00EC4F5E">
        <w:rPr>
          <w:szCs w:val="28"/>
        </w:rPr>
        <w:t xml:space="preserve">Информация по проведенным сотрудниками муниципальных образований рейдам направлена </w:t>
      </w:r>
      <w:proofErr w:type="gramStart"/>
      <w:r w:rsidRPr="00EC4F5E">
        <w:rPr>
          <w:szCs w:val="28"/>
        </w:rPr>
        <w:t>в</w:t>
      </w:r>
      <w:proofErr w:type="gramEnd"/>
      <w:r w:rsidRPr="00EC4F5E">
        <w:rPr>
          <w:szCs w:val="28"/>
        </w:rPr>
        <w:t xml:space="preserve"> МРИ ФНС №4 </w:t>
      </w:r>
      <w:proofErr w:type="gramStart"/>
      <w:r w:rsidRPr="00EC4F5E">
        <w:rPr>
          <w:szCs w:val="28"/>
        </w:rPr>
        <w:t>по</w:t>
      </w:r>
      <w:proofErr w:type="gramEnd"/>
      <w:r w:rsidRPr="00EC4F5E">
        <w:rPr>
          <w:szCs w:val="28"/>
        </w:rPr>
        <w:t xml:space="preserve"> Ульяновской области для проведения проверки. </w:t>
      </w:r>
    </w:p>
    <w:p w:rsidR="00D41754" w:rsidRPr="00EC4F5E" w:rsidRDefault="00D41754" w:rsidP="00D41754">
      <w:pPr>
        <w:jc w:val="both"/>
        <w:rPr>
          <w:sz w:val="28"/>
          <w:szCs w:val="28"/>
        </w:rPr>
      </w:pPr>
      <w:r w:rsidRPr="00EC4F5E">
        <w:rPr>
          <w:sz w:val="28"/>
          <w:szCs w:val="28"/>
        </w:rPr>
        <w:tab/>
        <w:t xml:space="preserve">Совместно с ИФНС продолжается  работа по сбору недоимки прошлых лет. </w:t>
      </w:r>
    </w:p>
    <w:p w:rsidR="00D41754" w:rsidRPr="00EC4F5E" w:rsidRDefault="00D41754" w:rsidP="00D41754">
      <w:pPr>
        <w:ind w:right="98" w:firstLine="709"/>
        <w:jc w:val="both"/>
        <w:rPr>
          <w:sz w:val="28"/>
          <w:szCs w:val="28"/>
        </w:rPr>
      </w:pPr>
      <w:r w:rsidRPr="00EC4F5E">
        <w:rPr>
          <w:sz w:val="28"/>
          <w:szCs w:val="28"/>
        </w:rPr>
        <w:t>С целью сокращения недоимки  в отчётном периоде на заседаниях комиссий по увеличению налоговых поступлений было заслушано 7 налогопл</w:t>
      </w:r>
      <w:r w:rsidRPr="00EC4F5E">
        <w:rPr>
          <w:sz w:val="28"/>
          <w:szCs w:val="28"/>
        </w:rPr>
        <w:t>а</w:t>
      </w:r>
      <w:r w:rsidRPr="00EC4F5E">
        <w:rPr>
          <w:sz w:val="28"/>
          <w:szCs w:val="28"/>
        </w:rPr>
        <w:t>тельщиков - должников по данному налогу. В результате проведённой раб</w:t>
      </w:r>
      <w:r w:rsidRPr="00EC4F5E">
        <w:rPr>
          <w:sz w:val="28"/>
          <w:szCs w:val="28"/>
        </w:rPr>
        <w:t>о</w:t>
      </w:r>
      <w:r w:rsidRPr="00EC4F5E">
        <w:rPr>
          <w:sz w:val="28"/>
          <w:szCs w:val="28"/>
        </w:rPr>
        <w:t xml:space="preserve">ты была погашена задолженность в сумме 26,8 тыс. руб. </w:t>
      </w:r>
      <w:r w:rsidRPr="00EC4F5E">
        <w:rPr>
          <w:sz w:val="28"/>
          <w:szCs w:val="28"/>
        </w:rPr>
        <w:tab/>
        <w:t>Акцизы на нефтепродукты поступили в сумме 2508,2 тыс. руб. при плане 1653,1 тыс. руб. или 151,7%. Темп роста к уровню аналогичного периода прошлого года составляет 130,0%.</w:t>
      </w:r>
    </w:p>
    <w:p w:rsidR="00D41754" w:rsidRPr="00EC4F5E" w:rsidRDefault="00D41754" w:rsidP="00D41754">
      <w:pPr>
        <w:ind w:firstLine="708"/>
        <w:jc w:val="both"/>
        <w:rPr>
          <w:sz w:val="28"/>
          <w:szCs w:val="28"/>
        </w:rPr>
      </w:pPr>
      <w:proofErr w:type="gramStart"/>
      <w:r w:rsidRPr="00EC4F5E">
        <w:rPr>
          <w:sz w:val="28"/>
          <w:szCs w:val="28"/>
        </w:rPr>
        <w:t xml:space="preserve">Налог, взимаемый в связи с применением патентной системы налогообложения, поступил в сумме  78,0 тыс. руб. при плане 75,0 тыс. руб. или 104,0%. Темп роста к уровню аналогичного периода прошлого года </w:t>
      </w:r>
      <w:r w:rsidRPr="00EC4F5E">
        <w:rPr>
          <w:sz w:val="28"/>
          <w:szCs w:val="28"/>
        </w:rPr>
        <w:lastRenderedPageBreak/>
        <w:t xml:space="preserve">составляет 109,1%. Рост объясняется изменениями в налоговом законодательстве, согласно которых изменились сроки оплаты патента, а также отменён минимальный размер потенциально возможного к получению индивидуальным предпринимателем годового дохода. </w:t>
      </w:r>
      <w:proofErr w:type="gramEnd"/>
    </w:p>
    <w:p w:rsidR="00D41754" w:rsidRPr="00EC4F5E" w:rsidRDefault="00D41754" w:rsidP="00D41754">
      <w:pPr>
        <w:ind w:firstLine="708"/>
        <w:jc w:val="both"/>
        <w:rPr>
          <w:sz w:val="28"/>
          <w:szCs w:val="28"/>
        </w:rPr>
      </w:pPr>
      <w:r w:rsidRPr="00EC4F5E">
        <w:rPr>
          <w:szCs w:val="28"/>
        </w:rPr>
        <w:tab/>
      </w:r>
      <w:r w:rsidRPr="00EC4F5E">
        <w:rPr>
          <w:sz w:val="28"/>
          <w:szCs w:val="28"/>
        </w:rPr>
        <w:t>Единый сельскохозяйственный налог поступил в сумме 430,9 тыс. руб. при плане 10,0 тыс. руб. или на 362,0 тыс. руб. больше плана. Перевыполнение плана объясняется поступлением ЕСХН от Снабжеческо-сбытового СПК «Пятино М». К уровню аналогичного периода прошлого года поступление увеличилось в 6,2 раза.</w:t>
      </w:r>
    </w:p>
    <w:p w:rsidR="00D41754" w:rsidRPr="00EC4F5E" w:rsidRDefault="00D41754" w:rsidP="00D41754">
      <w:pPr>
        <w:ind w:right="-82" w:firstLine="709"/>
        <w:jc w:val="both"/>
        <w:rPr>
          <w:sz w:val="28"/>
          <w:szCs w:val="28"/>
        </w:rPr>
      </w:pPr>
      <w:r w:rsidRPr="00EC4F5E">
        <w:rPr>
          <w:sz w:val="28"/>
          <w:szCs w:val="28"/>
        </w:rPr>
        <w:tab/>
        <w:t>Налог на имущество физических лиц поступил в сумме 33,1 тыс. руб. при плане 25,0 тыс. руб. или 132,4%. Темп роста к уровню аналогичного периода прошлого года составляет 178,9%. Рост объясняется поступлением недоимки.</w:t>
      </w:r>
    </w:p>
    <w:p w:rsidR="00D41754" w:rsidRPr="00EC4F5E" w:rsidRDefault="00D41754" w:rsidP="00D41754">
      <w:pPr>
        <w:ind w:right="-82" w:firstLine="709"/>
        <w:jc w:val="both"/>
        <w:rPr>
          <w:sz w:val="28"/>
          <w:szCs w:val="28"/>
        </w:rPr>
      </w:pPr>
      <w:r w:rsidRPr="00EC4F5E">
        <w:rPr>
          <w:sz w:val="28"/>
          <w:szCs w:val="28"/>
        </w:rPr>
        <w:t xml:space="preserve">Земельный налог фактически поступил в сумме 1033,5 тыс. руб. при плане 455,5 тыс. руб. или 2,3 раза больше плана. Перевыполнение плановых назначений объясняется поступлением налога от ГУЗ «Вешкаймская ЦРБ», ПО «КООП – Транс». Темп роста к уровню аналогичного периода прошлого года составляет 102,3%.  </w:t>
      </w:r>
    </w:p>
    <w:p w:rsidR="00D41754" w:rsidRPr="00EC4F5E" w:rsidRDefault="00D41754" w:rsidP="00D41754">
      <w:pPr>
        <w:pStyle w:val="a6"/>
        <w:jc w:val="both"/>
        <w:rPr>
          <w:sz w:val="28"/>
          <w:szCs w:val="28"/>
        </w:rPr>
      </w:pPr>
      <w:r w:rsidRPr="00EC4F5E">
        <w:rPr>
          <w:sz w:val="28"/>
          <w:szCs w:val="28"/>
        </w:rPr>
        <w:t>Госпошлина фактически поступила в сумме 319,3 тыс. руб. при плане 396,0 тыс. руб. или 136,3%. К уровню аналогичного периода прошлого года поступление увеличилось 2,2 раза.</w:t>
      </w:r>
    </w:p>
    <w:p w:rsidR="00D41754" w:rsidRPr="00EC4F5E" w:rsidRDefault="00D41754" w:rsidP="00D41754">
      <w:pPr>
        <w:ind w:right="-82" w:firstLine="709"/>
        <w:jc w:val="both"/>
        <w:rPr>
          <w:sz w:val="28"/>
          <w:szCs w:val="28"/>
        </w:rPr>
      </w:pPr>
      <w:r w:rsidRPr="00EC4F5E">
        <w:rPr>
          <w:sz w:val="28"/>
          <w:szCs w:val="28"/>
        </w:rPr>
        <w:t>Отменённые налоги поступили в сумме 85,2 тыс. руб. при плане 73,0 тыс. руб. или 116,7%. Поступил отменённый земельный налог, налог с продаж и целевые сборы от СПК «Первомайский» (Стемасское с/п).</w:t>
      </w:r>
    </w:p>
    <w:p w:rsidR="00D41754" w:rsidRPr="00EC4F5E" w:rsidRDefault="00D41754" w:rsidP="00D41754">
      <w:pPr>
        <w:pStyle w:val="a4"/>
        <w:ind w:firstLine="709"/>
        <w:rPr>
          <w:szCs w:val="28"/>
        </w:rPr>
      </w:pPr>
      <w:r w:rsidRPr="00EC4F5E">
        <w:rPr>
          <w:szCs w:val="28"/>
        </w:rPr>
        <w:t xml:space="preserve"> </w:t>
      </w:r>
      <w:proofErr w:type="gramStart"/>
      <w:r w:rsidRPr="00EC4F5E">
        <w:rPr>
          <w:szCs w:val="28"/>
        </w:rPr>
        <w:t>Арендная плата за земельные участки поступила в сумме 539,6 тыс. руб. при плане 396,0 тыс. руб. или 136,3%. Темп роста к уровню аналогичного периода прошлого года составляет 110,5%.Увеличение поступлений образовалось в связи с поступлением недоимки за аренду земельных участков ООО «Базис», ИП Тимошиной Е.В. за 2013 год, Вешкаймского РАЙПО., Ломакина В.В., Панкратова В.И., Максимовой Н.Е.</w:t>
      </w:r>
      <w:proofErr w:type="gramEnd"/>
      <w:r w:rsidRPr="00EC4F5E">
        <w:rPr>
          <w:szCs w:val="28"/>
        </w:rPr>
        <w:t xml:space="preserve"> за 2014 год.</w:t>
      </w:r>
    </w:p>
    <w:p w:rsidR="00D41754" w:rsidRPr="00EC4F5E" w:rsidRDefault="00D41754" w:rsidP="00D41754">
      <w:pPr>
        <w:jc w:val="both"/>
        <w:rPr>
          <w:sz w:val="28"/>
          <w:szCs w:val="28"/>
        </w:rPr>
      </w:pPr>
      <w:r w:rsidRPr="00EC4F5E">
        <w:rPr>
          <w:sz w:val="28"/>
          <w:szCs w:val="28"/>
        </w:rPr>
        <w:tab/>
        <w:t xml:space="preserve">Доходы от сдачи в аренду имущества поступили в сумме 263,3 тыс. руб. при плане 216,2 тыс. руб. или 121,8%. Увеличение поступлений объясняется поступлением недоимки за аренду имущества от ИП Грошева А.В. </w:t>
      </w:r>
      <w:proofErr w:type="gramStart"/>
      <w:r w:rsidRPr="00EC4F5E">
        <w:rPr>
          <w:sz w:val="28"/>
          <w:szCs w:val="28"/>
        </w:rPr>
        <w:t>и ООО</w:t>
      </w:r>
      <w:proofErr w:type="gramEnd"/>
      <w:r w:rsidRPr="00EC4F5E">
        <w:rPr>
          <w:sz w:val="28"/>
          <w:szCs w:val="28"/>
        </w:rPr>
        <w:t xml:space="preserve"> «Жильё». К уровню аналогичного периода прошлого года поступления уменьшились на 154,1 тыс. руб. в связи с расторжением договоров с ОАО «Ульяновскфармация», а так же наличием задолженности у ОАО «Сбербанк России», ООО «Жильё» и ИП Грошева А.В.</w:t>
      </w:r>
    </w:p>
    <w:p w:rsidR="00D41754" w:rsidRPr="00EC4F5E" w:rsidRDefault="00D41754" w:rsidP="00D41754">
      <w:pPr>
        <w:ind w:firstLine="708"/>
        <w:jc w:val="both"/>
        <w:rPr>
          <w:sz w:val="28"/>
          <w:szCs w:val="28"/>
        </w:rPr>
      </w:pPr>
      <w:r w:rsidRPr="00EC4F5E">
        <w:rPr>
          <w:sz w:val="28"/>
          <w:szCs w:val="28"/>
        </w:rPr>
        <w:t>Плата за негативное воздействие на окружающую среду поступила в сумме 103,7 тыс. руб. при плане 75,0 тыс. руб. или 138,3%. К уровню аналогичного периода прошлого года поступления уменьшились на 34,8 тыс. руб.</w:t>
      </w:r>
    </w:p>
    <w:p w:rsidR="00D41754" w:rsidRPr="00EC4F5E" w:rsidRDefault="00D41754" w:rsidP="00D41754">
      <w:pPr>
        <w:ind w:firstLine="708"/>
        <w:jc w:val="both"/>
        <w:rPr>
          <w:sz w:val="28"/>
          <w:szCs w:val="28"/>
        </w:rPr>
      </w:pPr>
      <w:r w:rsidRPr="00EC4F5E">
        <w:rPr>
          <w:sz w:val="28"/>
          <w:szCs w:val="28"/>
        </w:rPr>
        <w:t xml:space="preserve">Доходы от оказания платных услуг поступили в сумме 1956,8 тыс. руб. при плане 1438,0 тыс. руб. или 136,1%. К уровню аналогичного периода прошлого года поступления уменьшились на 88,2 тыс. руб. Снижение объясняется изменением условий оплаты за содержание детей в детских дошкольных учреждениях. </w:t>
      </w:r>
    </w:p>
    <w:p w:rsidR="00D41754" w:rsidRPr="00EC4F5E" w:rsidRDefault="00D41754" w:rsidP="00D41754">
      <w:pPr>
        <w:ind w:firstLine="708"/>
        <w:jc w:val="both"/>
        <w:rPr>
          <w:sz w:val="28"/>
          <w:szCs w:val="28"/>
        </w:rPr>
      </w:pPr>
      <w:r w:rsidRPr="00EC4F5E">
        <w:rPr>
          <w:sz w:val="28"/>
          <w:szCs w:val="28"/>
        </w:rPr>
        <w:lastRenderedPageBreak/>
        <w:tab/>
        <w:t>Доходы от продажи земельных участков поступили в сумме 226,7 тыс. руб. при плане 73,1 тыс. руб. или  3,1 раза больше плана. Поступили средства от реализации земельных участков (Вешкаймское г/</w:t>
      </w:r>
      <w:proofErr w:type="gramStart"/>
      <w:r w:rsidRPr="00EC4F5E">
        <w:rPr>
          <w:sz w:val="28"/>
          <w:szCs w:val="28"/>
        </w:rPr>
        <w:t>п</w:t>
      </w:r>
      <w:proofErr w:type="gramEnd"/>
      <w:r w:rsidRPr="00EC4F5E">
        <w:rPr>
          <w:sz w:val="28"/>
          <w:szCs w:val="28"/>
        </w:rPr>
        <w:t>, Чуфаровское г/п, Бекетовское с/п и Стемасское с/п) в результате приватизации</w:t>
      </w:r>
      <w:r w:rsidRPr="00EC4F5E">
        <w:rPr>
          <w:bCs/>
          <w:sz w:val="28"/>
          <w:szCs w:val="28"/>
        </w:rPr>
        <w:t xml:space="preserve"> муниципального жилого фонда и земельных участков под ним. К уровню аналогичного периода прошлого года поступления увеличились 2,0 раза.</w:t>
      </w:r>
    </w:p>
    <w:p w:rsidR="00D41754" w:rsidRPr="00EC4F5E" w:rsidRDefault="00D41754" w:rsidP="00D41754">
      <w:pPr>
        <w:ind w:firstLine="708"/>
        <w:jc w:val="both"/>
        <w:rPr>
          <w:sz w:val="28"/>
          <w:szCs w:val="28"/>
        </w:rPr>
      </w:pPr>
      <w:r w:rsidRPr="00EC4F5E">
        <w:rPr>
          <w:sz w:val="28"/>
          <w:szCs w:val="28"/>
        </w:rPr>
        <w:tab/>
        <w:t>Доходы от продажи материальных и нематериальных активов поступили в сумме 136,5 тыс. руб. при плане 100,0 тыс. руб. или 136,5%. Поступили средства от реализации автобуса. К уровню аналогичного периода прошлого года наблюдается снижение поступлений в сумме 266,8 тыс. руб.</w:t>
      </w:r>
    </w:p>
    <w:p w:rsidR="00D41754" w:rsidRPr="00EC4F5E" w:rsidRDefault="00D41754" w:rsidP="00D41754">
      <w:pPr>
        <w:jc w:val="both"/>
        <w:rPr>
          <w:sz w:val="28"/>
          <w:szCs w:val="28"/>
        </w:rPr>
      </w:pPr>
      <w:r w:rsidRPr="00EC4F5E">
        <w:rPr>
          <w:sz w:val="28"/>
          <w:szCs w:val="28"/>
        </w:rPr>
        <w:t>Поступления штрафов составили 59,3 тыс. руб. при плане 50,0 тыс. руб. или 118,6%. К уровню аналогичного периода прошлого года поступления уменьшились на 140,9 тыс. руб. Снижение объясняется тем, что в марте текущего года были списаны штрафы, поступившие от Министерства внутренних дел РФ.</w:t>
      </w:r>
    </w:p>
    <w:p w:rsidR="00D41754" w:rsidRPr="00EC4F5E" w:rsidRDefault="00D41754" w:rsidP="00D41754">
      <w:pPr>
        <w:ind w:firstLine="720"/>
        <w:jc w:val="both"/>
        <w:rPr>
          <w:sz w:val="28"/>
          <w:szCs w:val="28"/>
        </w:rPr>
      </w:pPr>
      <w:r w:rsidRPr="00EC4F5E">
        <w:rPr>
          <w:sz w:val="28"/>
          <w:szCs w:val="28"/>
        </w:rPr>
        <w:t>Прочие неналоговые доходы при плане 67,0 тыс. руб. поступили в сумме 203,4 тыс. руб. или в 3,1 раза больше плана. Поступило возмещение Фонда социального страхования Администрации МО «Вешкаймский район», Чуфаровскому г/</w:t>
      </w:r>
      <w:proofErr w:type="gramStart"/>
      <w:r w:rsidRPr="00EC4F5E">
        <w:rPr>
          <w:sz w:val="28"/>
          <w:szCs w:val="28"/>
        </w:rPr>
        <w:t>п</w:t>
      </w:r>
      <w:proofErr w:type="gramEnd"/>
      <w:r w:rsidRPr="00EC4F5E">
        <w:rPr>
          <w:sz w:val="28"/>
          <w:szCs w:val="28"/>
        </w:rPr>
        <w:t xml:space="preserve"> и Каргинскому с/п.</w:t>
      </w:r>
    </w:p>
    <w:p w:rsidR="00D41754" w:rsidRPr="00EC4F5E" w:rsidRDefault="00D41754" w:rsidP="00D41754">
      <w:pPr>
        <w:ind w:firstLine="708"/>
        <w:jc w:val="both"/>
        <w:rPr>
          <w:sz w:val="28"/>
          <w:szCs w:val="28"/>
        </w:rPr>
      </w:pPr>
      <w:r w:rsidRPr="00EC4F5E">
        <w:rPr>
          <w:sz w:val="28"/>
          <w:szCs w:val="28"/>
        </w:rPr>
        <w:tab/>
        <w:t xml:space="preserve">К уровню 2014 года наблюдается снижение поступлений по всем сельским поселениям. Это связано с тем, что с </w:t>
      </w:r>
      <w:smartTag w:uri="urn:schemas-microsoft-com:office:smarttags" w:element="date">
        <w:smartTagPr>
          <w:attr w:name="Year" w:val="2015"/>
          <w:attr w:name="Day" w:val="01"/>
          <w:attr w:name="Month" w:val="01"/>
          <w:attr w:name="ls" w:val="trans"/>
        </w:smartTagPr>
        <w:r w:rsidRPr="00EC4F5E">
          <w:rPr>
            <w:sz w:val="28"/>
            <w:szCs w:val="28"/>
          </w:rPr>
          <w:t>01.01.2015</w:t>
        </w:r>
      </w:smartTag>
      <w:r w:rsidRPr="00EC4F5E">
        <w:rPr>
          <w:sz w:val="28"/>
          <w:szCs w:val="28"/>
        </w:rPr>
        <w:t xml:space="preserve"> года в бюджет сельских поселений не поступают акцизы на нефтепродукты и доходы от аренды и продажи земельных участков.  </w:t>
      </w:r>
    </w:p>
    <w:p w:rsidR="00C96836" w:rsidRPr="00EC4F5E" w:rsidRDefault="00C96836" w:rsidP="00C96836">
      <w:pPr>
        <w:pStyle w:val="a4"/>
        <w:ind w:firstLine="709"/>
        <w:rPr>
          <w:szCs w:val="28"/>
        </w:rPr>
      </w:pPr>
    </w:p>
    <w:p w:rsidR="00E52882" w:rsidRPr="00EC4F5E" w:rsidRDefault="00E52882" w:rsidP="00E52882">
      <w:pPr>
        <w:pStyle w:val="a4"/>
        <w:jc w:val="center"/>
        <w:rPr>
          <w:b/>
          <w:szCs w:val="28"/>
        </w:rPr>
      </w:pPr>
      <w:r w:rsidRPr="00EC4F5E">
        <w:rPr>
          <w:b/>
          <w:szCs w:val="28"/>
        </w:rPr>
        <w:t>РАСХОДЫ</w:t>
      </w:r>
    </w:p>
    <w:p w:rsidR="00364141" w:rsidRPr="00EC4F5E" w:rsidRDefault="00364141" w:rsidP="00364141">
      <w:pPr>
        <w:pStyle w:val="a4"/>
        <w:ind w:firstLine="720"/>
        <w:rPr>
          <w:szCs w:val="28"/>
        </w:rPr>
      </w:pPr>
      <w:r w:rsidRPr="00EC4F5E">
        <w:rPr>
          <w:szCs w:val="28"/>
        </w:rPr>
        <w:t>Финансирование расходов осуществлялось в соответствии с кассовым планом исполнения бюджета муниципального образования. Учитывая дефицитность бюджета, ежемесячное распределение бюджетных средств финансировалось  на первоочередные статьи (заработную плату работникам бюджетной сферы, оплату коммунальных услуг, на питание детей  в образовательных учреждениях, на обеспечение ГСМ и другие первоочередные расходы)  и только затем на остальные виды расходов.</w:t>
      </w:r>
    </w:p>
    <w:p w:rsidR="00364141" w:rsidRPr="00EC4F5E" w:rsidRDefault="00364141" w:rsidP="00364141">
      <w:pPr>
        <w:pStyle w:val="a4"/>
        <w:rPr>
          <w:szCs w:val="28"/>
        </w:rPr>
      </w:pPr>
      <w:r w:rsidRPr="00EC4F5E">
        <w:rPr>
          <w:szCs w:val="28"/>
        </w:rPr>
        <w:t xml:space="preserve">          </w:t>
      </w:r>
      <w:r w:rsidR="00647D18" w:rsidRPr="00EC4F5E">
        <w:rPr>
          <w:szCs w:val="28"/>
        </w:rPr>
        <w:t xml:space="preserve">За 1 </w:t>
      </w:r>
      <w:r w:rsidR="00890E88" w:rsidRPr="00EC4F5E">
        <w:rPr>
          <w:szCs w:val="28"/>
        </w:rPr>
        <w:t>квартал</w:t>
      </w:r>
      <w:r w:rsidR="00647D18" w:rsidRPr="00EC4F5E">
        <w:rPr>
          <w:szCs w:val="28"/>
        </w:rPr>
        <w:t xml:space="preserve"> 201</w:t>
      </w:r>
      <w:r w:rsidR="00890E88" w:rsidRPr="00EC4F5E">
        <w:rPr>
          <w:szCs w:val="28"/>
        </w:rPr>
        <w:t>5</w:t>
      </w:r>
      <w:r w:rsidR="00647D18" w:rsidRPr="00EC4F5E">
        <w:rPr>
          <w:szCs w:val="28"/>
        </w:rPr>
        <w:t xml:space="preserve"> </w:t>
      </w:r>
      <w:r w:rsidRPr="00EC4F5E">
        <w:rPr>
          <w:szCs w:val="28"/>
        </w:rPr>
        <w:t xml:space="preserve">произведены расходы в сумме </w:t>
      </w:r>
      <w:r w:rsidR="00890E88" w:rsidRPr="00EC4F5E">
        <w:rPr>
          <w:szCs w:val="28"/>
        </w:rPr>
        <w:t>81284,5</w:t>
      </w:r>
      <w:r w:rsidRPr="00EC4F5E">
        <w:rPr>
          <w:szCs w:val="28"/>
        </w:rPr>
        <w:t xml:space="preserve"> тыс</w:t>
      </w:r>
      <w:proofErr w:type="gramStart"/>
      <w:r w:rsidRPr="00EC4F5E">
        <w:rPr>
          <w:szCs w:val="28"/>
        </w:rPr>
        <w:t>.р</w:t>
      </w:r>
      <w:proofErr w:type="gramEnd"/>
      <w:r w:rsidRPr="00EC4F5E">
        <w:rPr>
          <w:szCs w:val="28"/>
        </w:rPr>
        <w:t xml:space="preserve">уб. (за 1 </w:t>
      </w:r>
      <w:r w:rsidR="00890E88" w:rsidRPr="00EC4F5E">
        <w:rPr>
          <w:szCs w:val="28"/>
        </w:rPr>
        <w:t>квартал</w:t>
      </w:r>
      <w:r w:rsidRPr="00EC4F5E">
        <w:rPr>
          <w:szCs w:val="28"/>
        </w:rPr>
        <w:t xml:space="preserve">  </w:t>
      </w:r>
      <w:r w:rsidRPr="00EC4F5E">
        <w:rPr>
          <w:color w:val="052635"/>
          <w:szCs w:val="28"/>
        </w:rPr>
        <w:t>201</w:t>
      </w:r>
      <w:r w:rsidR="00890E88" w:rsidRPr="00EC4F5E">
        <w:rPr>
          <w:color w:val="052635"/>
          <w:szCs w:val="28"/>
        </w:rPr>
        <w:t>4</w:t>
      </w:r>
      <w:r w:rsidRPr="00EC4F5E">
        <w:rPr>
          <w:color w:val="052635"/>
          <w:szCs w:val="28"/>
        </w:rPr>
        <w:t xml:space="preserve"> года</w:t>
      </w:r>
      <w:r w:rsidRPr="00EC4F5E">
        <w:rPr>
          <w:szCs w:val="28"/>
        </w:rPr>
        <w:t xml:space="preserve"> – </w:t>
      </w:r>
      <w:r w:rsidR="00336B65" w:rsidRPr="00EC4F5E">
        <w:rPr>
          <w:szCs w:val="28"/>
        </w:rPr>
        <w:t>67061,5</w:t>
      </w:r>
      <w:r w:rsidRPr="00EC4F5E">
        <w:rPr>
          <w:szCs w:val="28"/>
        </w:rPr>
        <w:t xml:space="preserve"> тыс.руб.), расходы </w:t>
      </w:r>
      <w:r w:rsidR="00336B65" w:rsidRPr="00EC4F5E">
        <w:rPr>
          <w:szCs w:val="28"/>
        </w:rPr>
        <w:t>увеличены</w:t>
      </w:r>
      <w:r w:rsidRPr="00EC4F5E">
        <w:rPr>
          <w:szCs w:val="28"/>
        </w:rPr>
        <w:t xml:space="preserve"> по сравнению с аналогичным периодом 201</w:t>
      </w:r>
      <w:r w:rsidR="00336B65" w:rsidRPr="00EC4F5E">
        <w:rPr>
          <w:szCs w:val="28"/>
        </w:rPr>
        <w:t>4</w:t>
      </w:r>
      <w:r w:rsidRPr="00EC4F5E">
        <w:rPr>
          <w:szCs w:val="28"/>
        </w:rPr>
        <w:t xml:space="preserve"> года на </w:t>
      </w:r>
      <w:r w:rsidR="00336B65" w:rsidRPr="00EC4F5E">
        <w:rPr>
          <w:szCs w:val="28"/>
        </w:rPr>
        <w:t>14223,0</w:t>
      </w:r>
      <w:r w:rsidRPr="00EC4F5E">
        <w:rPr>
          <w:szCs w:val="28"/>
        </w:rPr>
        <w:t xml:space="preserve"> тыс.руб. </w:t>
      </w:r>
    </w:p>
    <w:p w:rsidR="00364141" w:rsidRPr="00EC4F5E" w:rsidRDefault="00364141" w:rsidP="00364141">
      <w:pPr>
        <w:pStyle w:val="a4"/>
        <w:rPr>
          <w:szCs w:val="28"/>
        </w:rPr>
      </w:pPr>
      <w:r w:rsidRPr="00EC4F5E">
        <w:rPr>
          <w:szCs w:val="28"/>
        </w:rPr>
        <w:t xml:space="preserve">          Исполнение расходов в  разрезе отраслей выглядит следующим образом:</w:t>
      </w:r>
    </w:p>
    <w:p w:rsidR="00364141" w:rsidRPr="00EC4F5E" w:rsidRDefault="00364141" w:rsidP="00364141">
      <w:pPr>
        <w:pStyle w:val="a4"/>
        <w:rPr>
          <w:szCs w:val="28"/>
        </w:rPr>
      </w:pPr>
      <w:r w:rsidRPr="00EC4F5E">
        <w:rPr>
          <w:szCs w:val="28"/>
        </w:rPr>
        <w:t xml:space="preserve">          Наибольший удельный вес в общем объёме расходов  занимают расходы  по разделу «Образование» - 5</w:t>
      </w:r>
      <w:r w:rsidR="00336B65" w:rsidRPr="00EC4F5E">
        <w:rPr>
          <w:szCs w:val="28"/>
        </w:rPr>
        <w:t>7,7</w:t>
      </w:r>
      <w:r w:rsidRPr="00EC4F5E">
        <w:rPr>
          <w:szCs w:val="28"/>
        </w:rPr>
        <w:t xml:space="preserve">% или </w:t>
      </w:r>
      <w:r w:rsidR="00336B65" w:rsidRPr="00EC4F5E">
        <w:rPr>
          <w:szCs w:val="28"/>
        </w:rPr>
        <w:t>46878,2</w:t>
      </w:r>
      <w:r w:rsidRPr="00EC4F5E">
        <w:rPr>
          <w:szCs w:val="28"/>
        </w:rPr>
        <w:t xml:space="preserve"> тыс</w:t>
      </w:r>
      <w:proofErr w:type="gramStart"/>
      <w:r w:rsidRPr="00EC4F5E">
        <w:rPr>
          <w:szCs w:val="28"/>
        </w:rPr>
        <w:t>.р</w:t>
      </w:r>
      <w:proofErr w:type="gramEnd"/>
      <w:r w:rsidRPr="00EC4F5E">
        <w:rPr>
          <w:szCs w:val="28"/>
        </w:rPr>
        <w:t xml:space="preserve">уб. (за 1 </w:t>
      </w:r>
      <w:r w:rsidR="00336B65" w:rsidRPr="00EC4F5E">
        <w:rPr>
          <w:szCs w:val="28"/>
        </w:rPr>
        <w:t xml:space="preserve">квартал </w:t>
      </w:r>
      <w:r w:rsidRPr="00EC4F5E">
        <w:rPr>
          <w:color w:val="052635"/>
          <w:szCs w:val="28"/>
        </w:rPr>
        <w:t>201</w:t>
      </w:r>
      <w:r w:rsidR="00336B65" w:rsidRPr="00EC4F5E">
        <w:rPr>
          <w:color w:val="052635"/>
          <w:szCs w:val="28"/>
        </w:rPr>
        <w:t>4</w:t>
      </w:r>
      <w:r w:rsidRPr="00EC4F5E">
        <w:rPr>
          <w:color w:val="052635"/>
          <w:szCs w:val="28"/>
        </w:rPr>
        <w:t xml:space="preserve"> года</w:t>
      </w:r>
      <w:r w:rsidRPr="00EC4F5E">
        <w:rPr>
          <w:szCs w:val="28"/>
        </w:rPr>
        <w:t xml:space="preserve">  – </w:t>
      </w:r>
      <w:r w:rsidR="00336B65" w:rsidRPr="00EC4F5E">
        <w:rPr>
          <w:szCs w:val="28"/>
        </w:rPr>
        <w:t>35744,8</w:t>
      </w:r>
      <w:r w:rsidRPr="00EC4F5E">
        <w:rPr>
          <w:szCs w:val="28"/>
        </w:rPr>
        <w:t xml:space="preserve"> тыс.руб.)</w:t>
      </w:r>
    </w:p>
    <w:p w:rsidR="00364141" w:rsidRPr="00EC4F5E" w:rsidRDefault="00364141" w:rsidP="00364141">
      <w:pPr>
        <w:pStyle w:val="a4"/>
        <w:ind w:firstLine="720"/>
        <w:rPr>
          <w:szCs w:val="28"/>
        </w:rPr>
      </w:pPr>
      <w:r w:rsidRPr="00EC4F5E">
        <w:rPr>
          <w:szCs w:val="28"/>
        </w:rPr>
        <w:t xml:space="preserve">За </w:t>
      </w:r>
      <w:r w:rsidR="00336B65" w:rsidRPr="00EC4F5E">
        <w:rPr>
          <w:szCs w:val="28"/>
        </w:rPr>
        <w:t>1 квартал</w:t>
      </w:r>
      <w:r w:rsidRPr="00EC4F5E">
        <w:rPr>
          <w:szCs w:val="28"/>
        </w:rPr>
        <w:t xml:space="preserve"> </w:t>
      </w:r>
      <w:r w:rsidRPr="00EC4F5E">
        <w:rPr>
          <w:color w:val="052635"/>
          <w:szCs w:val="28"/>
        </w:rPr>
        <w:t>201</w:t>
      </w:r>
      <w:r w:rsidR="00336B65" w:rsidRPr="00EC4F5E">
        <w:rPr>
          <w:color w:val="052635"/>
          <w:szCs w:val="28"/>
        </w:rPr>
        <w:t>5</w:t>
      </w:r>
      <w:r w:rsidRPr="00EC4F5E">
        <w:rPr>
          <w:color w:val="052635"/>
          <w:szCs w:val="28"/>
        </w:rPr>
        <w:t xml:space="preserve"> года</w:t>
      </w:r>
      <w:r w:rsidRPr="00EC4F5E">
        <w:rPr>
          <w:szCs w:val="28"/>
        </w:rPr>
        <w:t xml:space="preserve"> </w:t>
      </w:r>
      <w:r w:rsidRPr="00EC4F5E">
        <w:rPr>
          <w:color w:val="052635"/>
          <w:szCs w:val="28"/>
        </w:rPr>
        <w:t>произведе</w:t>
      </w:r>
      <w:r w:rsidRPr="00EC4F5E">
        <w:rPr>
          <w:szCs w:val="28"/>
        </w:rPr>
        <w:t>ны расходы:</w:t>
      </w:r>
    </w:p>
    <w:p w:rsidR="00364141" w:rsidRPr="00EC4F5E" w:rsidRDefault="00364141" w:rsidP="00364141">
      <w:pPr>
        <w:pStyle w:val="a4"/>
        <w:ind w:firstLine="720"/>
        <w:rPr>
          <w:szCs w:val="28"/>
        </w:rPr>
      </w:pPr>
      <w:r w:rsidRPr="00EC4F5E">
        <w:rPr>
          <w:szCs w:val="28"/>
        </w:rPr>
        <w:t xml:space="preserve">- на оплату труда и начисления на выплаты по оплате труда работникам образования – </w:t>
      </w:r>
      <w:r w:rsidR="006440B9" w:rsidRPr="00EC4F5E">
        <w:rPr>
          <w:szCs w:val="28"/>
        </w:rPr>
        <w:t>36722,5</w:t>
      </w:r>
      <w:r w:rsidRPr="00EC4F5E">
        <w:rPr>
          <w:szCs w:val="28"/>
        </w:rPr>
        <w:t xml:space="preserve"> тыс</w:t>
      </w:r>
      <w:proofErr w:type="gramStart"/>
      <w:r w:rsidRPr="00EC4F5E">
        <w:rPr>
          <w:szCs w:val="28"/>
        </w:rPr>
        <w:t>.р</w:t>
      </w:r>
      <w:proofErr w:type="gramEnd"/>
      <w:r w:rsidRPr="00EC4F5E">
        <w:rPr>
          <w:szCs w:val="28"/>
        </w:rPr>
        <w:t>уб.;</w:t>
      </w:r>
    </w:p>
    <w:p w:rsidR="00364141" w:rsidRPr="00EC4F5E" w:rsidRDefault="00364141" w:rsidP="00364141">
      <w:pPr>
        <w:pStyle w:val="a4"/>
        <w:ind w:firstLine="720"/>
        <w:rPr>
          <w:szCs w:val="28"/>
        </w:rPr>
      </w:pPr>
      <w:r w:rsidRPr="00EC4F5E">
        <w:rPr>
          <w:szCs w:val="28"/>
        </w:rPr>
        <w:t xml:space="preserve"> - на оплату коммунальных услуг – </w:t>
      </w:r>
      <w:r w:rsidR="006440B9" w:rsidRPr="00EC4F5E">
        <w:rPr>
          <w:szCs w:val="28"/>
        </w:rPr>
        <w:t>3803,4</w:t>
      </w:r>
      <w:r w:rsidRPr="00EC4F5E">
        <w:rPr>
          <w:szCs w:val="28"/>
        </w:rPr>
        <w:t xml:space="preserve"> тыс</w:t>
      </w:r>
      <w:proofErr w:type="gramStart"/>
      <w:r w:rsidRPr="00EC4F5E">
        <w:rPr>
          <w:szCs w:val="28"/>
        </w:rPr>
        <w:t>.р</w:t>
      </w:r>
      <w:proofErr w:type="gramEnd"/>
      <w:r w:rsidRPr="00EC4F5E">
        <w:rPr>
          <w:szCs w:val="28"/>
        </w:rPr>
        <w:t>уб.;</w:t>
      </w:r>
    </w:p>
    <w:p w:rsidR="00364141" w:rsidRPr="00EC4F5E" w:rsidRDefault="00364141" w:rsidP="00364141">
      <w:pPr>
        <w:pStyle w:val="a4"/>
        <w:ind w:firstLine="720"/>
        <w:rPr>
          <w:szCs w:val="28"/>
        </w:rPr>
      </w:pPr>
      <w:r w:rsidRPr="00EC4F5E">
        <w:rPr>
          <w:szCs w:val="28"/>
        </w:rPr>
        <w:t>-на мероприятия муниципальной программы "Развитие и модернизация образования муниципального образования "Вешкаймский район" на 2014-</w:t>
      </w:r>
      <w:r w:rsidRPr="00EC4F5E">
        <w:rPr>
          <w:szCs w:val="28"/>
        </w:rPr>
        <w:lastRenderedPageBreak/>
        <w:t xml:space="preserve">2015 годы" (в т.ч. питание – </w:t>
      </w:r>
      <w:r w:rsidR="009F3569" w:rsidRPr="00EC4F5E">
        <w:rPr>
          <w:szCs w:val="28"/>
        </w:rPr>
        <w:t>2671,1</w:t>
      </w:r>
      <w:r w:rsidRPr="00EC4F5E">
        <w:rPr>
          <w:szCs w:val="28"/>
        </w:rPr>
        <w:t xml:space="preserve"> тыс</w:t>
      </w:r>
      <w:proofErr w:type="gramStart"/>
      <w:r w:rsidRPr="00EC4F5E">
        <w:rPr>
          <w:szCs w:val="28"/>
        </w:rPr>
        <w:t>.р</w:t>
      </w:r>
      <w:proofErr w:type="gramEnd"/>
      <w:r w:rsidRPr="00EC4F5E">
        <w:rPr>
          <w:szCs w:val="28"/>
        </w:rPr>
        <w:t>уб.; ГСМ -</w:t>
      </w:r>
      <w:r w:rsidR="009F3569" w:rsidRPr="00EC4F5E">
        <w:rPr>
          <w:szCs w:val="28"/>
        </w:rPr>
        <w:t>638,1</w:t>
      </w:r>
      <w:r w:rsidRPr="00EC4F5E">
        <w:rPr>
          <w:szCs w:val="28"/>
        </w:rPr>
        <w:t xml:space="preserve"> тыс.руб.; дрова -</w:t>
      </w:r>
      <w:r w:rsidR="009F3569" w:rsidRPr="00EC4F5E">
        <w:rPr>
          <w:szCs w:val="28"/>
        </w:rPr>
        <w:t>100,0</w:t>
      </w:r>
      <w:r w:rsidR="00A80457" w:rsidRPr="00EC4F5E">
        <w:rPr>
          <w:szCs w:val="28"/>
        </w:rPr>
        <w:t xml:space="preserve"> тыс.руб.) – </w:t>
      </w:r>
      <w:r w:rsidR="009F3569" w:rsidRPr="00EC4F5E">
        <w:rPr>
          <w:szCs w:val="28"/>
        </w:rPr>
        <w:t>16794,0</w:t>
      </w:r>
      <w:r w:rsidR="00A80457" w:rsidRPr="00EC4F5E">
        <w:rPr>
          <w:szCs w:val="28"/>
        </w:rPr>
        <w:t xml:space="preserve"> тыс.руб.</w:t>
      </w:r>
    </w:p>
    <w:p w:rsidR="00364141" w:rsidRPr="00EC4F5E" w:rsidRDefault="00364141" w:rsidP="00364141">
      <w:pPr>
        <w:pStyle w:val="a4"/>
        <w:rPr>
          <w:szCs w:val="28"/>
        </w:rPr>
      </w:pPr>
      <w:r w:rsidRPr="00EC4F5E">
        <w:rPr>
          <w:szCs w:val="28"/>
        </w:rPr>
        <w:t xml:space="preserve">           Доля расходов по разделу «Жилищно-коммунальное хозяйство» в консолидированном бюджете составляет 1</w:t>
      </w:r>
      <w:r w:rsidR="009F3569" w:rsidRPr="00EC4F5E">
        <w:rPr>
          <w:szCs w:val="28"/>
        </w:rPr>
        <w:t>3,2</w:t>
      </w:r>
      <w:r w:rsidRPr="00EC4F5E">
        <w:rPr>
          <w:szCs w:val="28"/>
        </w:rPr>
        <w:t xml:space="preserve"> % или </w:t>
      </w:r>
      <w:r w:rsidR="005277D3" w:rsidRPr="00EC4F5E">
        <w:rPr>
          <w:szCs w:val="28"/>
        </w:rPr>
        <w:t>1</w:t>
      </w:r>
      <w:r w:rsidR="009F3569" w:rsidRPr="00EC4F5E">
        <w:rPr>
          <w:szCs w:val="28"/>
        </w:rPr>
        <w:t>0735,7</w:t>
      </w:r>
      <w:r w:rsidRPr="00EC4F5E">
        <w:rPr>
          <w:szCs w:val="28"/>
        </w:rPr>
        <w:t xml:space="preserve"> тыс</w:t>
      </w:r>
      <w:proofErr w:type="gramStart"/>
      <w:r w:rsidRPr="00EC4F5E">
        <w:rPr>
          <w:szCs w:val="28"/>
        </w:rPr>
        <w:t>.р</w:t>
      </w:r>
      <w:proofErr w:type="gramEnd"/>
      <w:r w:rsidRPr="00EC4F5E">
        <w:rPr>
          <w:szCs w:val="28"/>
        </w:rPr>
        <w:t xml:space="preserve">уб. (за 1 </w:t>
      </w:r>
      <w:r w:rsidR="009F3569" w:rsidRPr="00EC4F5E">
        <w:rPr>
          <w:szCs w:val="28"/>
        </w:rPr>
        <w:t>квартал</w:t>
      </w:r>
      <w:r w:rsidRPr="00EC4F5E">
        <w:rPr>
          <w:szCs w:val="28"/>
        </w:rPr>
        <w:t xml:space="preserve">  </w:t>
      </w:r>
      <w:r w:rsidRPr="00EC4F5E">
        <w:rPr>
          <w:color w:val="052635"/>
          <w:szCs w:val="28"/>
        </w:rPr>
        <w:t>201</w:t>
      </w:r>
      <w:r w:rsidR="009F3569" w:rsidRPr="00EC4F5E">
        <w:rPr>
          <w:color w:val="052635"/>
          <w:szCs w:val="28"/>
        </w:rPr>
        <w:t>4</w:t>
      </w:r>
      <w:r w:rsidRPr="00EC4F5E">
        <w:rPr>
          <w:color w:val="052635"/>
          <w:szCs w:val="28"/>
        </w:rPr>
        <w:t xml:space="preserve">  года</w:t>
      </w:r>
      <w:r w:rsidRPr="00EC4F5E">
        <w:rPr>
          <w:szCs w:val="28"/>
        </w:rPr>
        <w:t xml:space="preserve">  – </w:t>
      </w:r>
      <w:r w:rsidR="009F3569" w:rsidRPr="00EC4F5E">
        <w:rPr>
          <w:szCs w:val="28"/>
        </w:rPr>
        <w:t>6965,3</w:t>
      </w:r>
      <w:r w:rsidRPr="00EC4F5E">
        <w:rPr>
          <w:szCs w:val="28"/>
        </w:rPr>
        <w:t xml:space="preserve"> тыс.руб.)</w:t>
      </w:r>
    </w:p>
    <w:p w:rsidR="00364141" w:rsidRPr="00EC4F5E" w:rsidRDefault="00364141" w:rsidP="00364141">
      <w:pPr>
        <w:pStyle w:val="a4"/>
        <w:rPr>
          <w:szCs w:val="28"/>
        </w:rPr>
      </w:pPr>
      <w:r w:rsidRPr="00EC4F5E">
        <w:rPr>
          <w:szCs w:val="28"/>
        </w:rPr>
        <w:t xml:space="preserve">          За 1</w:t>
      </w:r>
      <w:r w:rsidR="00AB6629" w:rsidRPr="00EC4F5E">
        <w:rPr>
          <w:szCs w:val="28"/>
        </w:rPr>
        <w:t>кватал</w:t>
      </w:r>
      <w:r w:rsidRPr="00EC4F5E">
        <w:rPr>
          <w:szCs w:val="28"/>
        </w:rPr>
        <w:t xml:space="preserve">  </w:t>
      </w:r>
      <w:r w:rsidRPr="00EC4F5E">
        <w:rPr>
          <w:color w:val="052635"/>
          <w:szCs w:val="28"/>
        </w:rPr>
        <w:t>201</w:t>
      </w:r>
      <w:r w:rsidR="00AB6629" w:rsidRPr="00EC4F5E">
        <w:rPr>
          <w:color w:val="052635"/>
          <w:szCs w:val="28"/>
        </w:rPr>
        <w:t>5</w:t>
      </w:r>
      <w:r w:rsidRPr="00EC4F5E">
        <w:rPr>
          <w:color w:val="052635"/>
          <w:szCs w:val="28"/>
        </w:rPr>
        <w:t xml:space="preserve"> года</w:t>
      </w:r>
      <w:r w:rsidRPr="00EC4F5E">
        <w:rPr>
          <w:szCs w:val="28"/>
        </w:rPr>
        <w:t xml:space="preserve"> произведены расходы:</w:t>
      </w:r>
    </w:p>
    <w:p w:rsidR="005C4C7D" w:rsidRPr="00EC4F5E" w:rsidRDefault="00364141" w:rsidP="00DB464B">
      <w:pPr>
        <w:ind w:firstLine="720"/>
        <w:jc w:val="both"/>
        <w:rPr>
          <w:color w:val="000000"/>
          <w:sz w:val="28"/>
          <w:szCs w:val="28"/>
        </w:rPr>
      </w:pPr>
      <w:r w:rsidRPr="00EC4F5E">
        <w:rPr>
          <w:sz w:val="28"/>
          <w:szCs w:val="28"/>
        </w:rPr>
        <w:t xml:space="preserve">- </w:t>
      </w:r>
      <w:r w:rsidR="005C4C7D" w:rsidRPr="00EC4F5E">
        <w:rPr>
          <w:color w:val="000000"/>
          <w:sz w:val="28"/>
          <w:szCs w:val="28"/>
        </w:rPr>
        <w:t>на реализацию мероприятий областной адресной  программы по переселению граждан из аварийного жилого фонда (средства Фонда содействия реформирования ЖКХ)  по Вешкаймскому городскому поселению в сумме 5097,9 тыс</w:t>
      </w:r>
      <w:proofErr w:type="gramStart"/>
      <w:r w:rsidR="005C4C7D" w:rsidRPr="00EC4F5E">
        <w:rPr>
          <w:color w:val="000000"/>
          <w:sz w:val="28"/>
          <w:szCs w:val="28"/>
        </w:rPr>
        <w:t>.р</w:t>
      </w:r>
      <w:proofErr w:type="gramEnd"/>
      <w:r w:rsidR="005C4C7D" w:rsidRPr="00EC4F5E">
        <w:rPr>
          <w:color w:val="000000"/>
          <w:sz w:val="28"/>
          <w:szCs w:val="28"/>
        </w:rPr>
        <w:t>уб.</w:t>
      </w:r>
      <w:r w:rsidR="00376378" w:rsidRPr="00EC4F5E">
        <w:rPr>
          <w:color w:val="000000"/>
          <w:sz w:val="28"/>
          <w:szCs w:val="28"/>
        </w:rPr>
        <w:t>;</w:t>
      </w:r>
    </w:p>
    <w:p w:rsidR="00975CBD" w:rsidRPr="00EC4F5E" w:rsidRDefault="00975CBD" w:rsidP="00DB464B">
      <w:pPr>
        <w:ind w:firstLine="720"/>
        <w:jc w:val="both"/>
        <w:rPr>
          <w:color w:val="000000"/>
          <w:sz w:val="28"/>
          <w:szCs w:val="28"/>
        </w:rPr>
      </w:pPr>
      <w:r w:rsidRPr="00EC4F5E">
        <w:rPr>
          <w:color w:val="000000"/>
          <w:sz w:val="28"/>
          <w:szCs w:val="28"/>
        </w:rPr>
        <w:t>- на реализацию мероприятий областной адресной  программы по переселению граждан из аварийного жилого фонда (средства областного бюджета) (по Вешкаймскому городскому поселению в сумме 1000,0 тыс.руб.</w:t>
      </w:r>
      <w:r w:rsidR="00376378" w:rsidRPr="00EC4F5E">
        <w:rPr>
          <w:color w:val="000000"/>
          <w:sz w:val="28"/>
          <w:szCs w:val="28"/>
        </w:rPr>
        <w:t>;</w:t>
      </w:r>
    </w:p>
    <w:p w:rsidR="00DB464B" w:rsidRPr="00EC4F5E" w:rsidRDefault="00DB464B" w:rsidP="00DB464B">
      <w:pPr>
        <w:ind w:firstLine="720"/>
        <w:jc w:val="both"/>
        <w:outlineLvl w:val="6"/>
        <w:rPr>
          <w:sz w:val="28"/>
          <w:szCs w:val="28"/>
        </w:rPr>
      </w:pPr>
      <w:r w:rsidRPr="00EC4F5E">
        <w:rPr>
          <w:sz w:val="28"/>
          <w:szCs w:val="28"/>
        </w:rPr>
        <w:t>-Обеспечение мероприятий по переселению граждан из аварийного жилого фонда с учетом необходимости развития малоэтажного жилищного строительства за счет средств Вешкаймского городского поселения в сумме-1606,5тыс.руб.</w:t>
      </w:r>
      <w:r w:rsidR="00376378" w:rsidRPr="00EC4F5E">
        <w:rPr>
          <w:sz w:val="28"/>
          <w:szCs w:val="28"/>
        </w:rPr>
        <w:t>;</w:t>
      </w:r>
    </w:p>
    <w:p w:rsidR="00054DF0" w:rsidRPr="00EC4F5E" w:rsidRDefault="00054DF0" w:rsidP="00054DF0">
      <w:pPr>
        <w:ind w:firstLine="720"/>
        <w:jc w:val="both"/>
        <w:outlineLvl w:val="6"/>
        <w:rPr>
          <w:sz w:val="28"/>
          <w:szCs w:val="28"/>
        </w:rPr>
      </w:pPr>
      <w:r w:rsidRPr="00EC4F5E">
        <w:rPr>
          <w:sz w:val="28"/>
          <w:szCs w:val="28"/>
        </w:rPr>
        <w:t>- Уличное освещение в сумме 928,9 тыс.руб.</w:t>
      </w:r>
      <w:r w:rsidR="00376378" w:rsidRPr="00EC4F5E">
        <w:rPr>
          <w:sz w:val="28"/>
          <w:szCs w:val="28"/>
        </w:rPr>
        <w:t>;</w:t>
      </w:r>
    </w:p>
    <w:p w:rsidR="008C3AE4" w:rsidRPr="00EC4F5E" w:rsidRDefault="008C3AE4" w:rsidP="008C3AE4">
      <w:pPr>
        <w:ind w:firstLine="720"/>
        <w:jc w:val="both"/>
        <w:outlineLvl w:val="6"/>
        <w:rPr>
          <w:sz w:val="28"/>
          <w:szCs w:val="28"/>
        </w:rPr>
      </w:pPr>
      <w:r w:rsidRPr="00EC4F5E">
        <w:rPr>
          <w:sz w:val="28"/>
          <w:szCs w:val="28"/>
        </w:rPr>
        <w:t>- Строительство и содержание автомобильных дорог и инженерных сооружений на них в границах поселений в рамках благоустройства в сумме 155,5 тыс.руб.</w:t>
      </w:r>
      <w:r w:rsidR="00376378" w:rsidRPr="00EC4F5E">
        <w:rPr>
          <w:sz w:val="28"/>
          <w:szCs w:val="28"/>
        </w:rPr>
        <w:t>;</w:t>
      </w:r>
    </w:p>
    <w:p w:rsidR="005F4CC7" w:rsidRPr="00EC4F5E" w:rsidRDefault="005F4CC7" w:rsidP="005F4CC7">
      <w:pPr>
        <w:ind w:firstLine="720"/>
        <w:jc w:val="both"/>
        <w:outlineLvl w:val="6"/>
        <w:rPr>
          <w:sz w:val="28"/>
          <w:szCs w:val="28"/>
        </w:rPr>
      </w:pPr>
      <w:r w:rsidRPr="00EC4F5E">
        <w:rPr>
          <w:sz w:val="28"/>
          <w:szCs w:val="28"/>
        </w:rPr>
        <w:t>- на реализацию муниципальной программы "Реконструкция и восстановление наружного освещения в муниципальном образовании Чуфаровское городское поселение Вешкаймского района Ульяновской области на 2013-2015 годы" в сумме 138,8 тыс.руб.</w:t>
      </w:r>
      <w:r w:rsidR="00376378" w:rsidRPr="00EC4F5E">
        <w:rPr>
          <w:sz w:val="28"/>
          <w:szCs w:val="28"/>
        </w:rPr>
        <w:t>;</w:t>
      </w:r>
    </w:p>
    <w:p w:rsidR="00931738" w:rsidRPr="00EC4F5E" w:rsidRDefault="00931738" w:rsidP="00931738">
      <w:pPr>
        <w:ind w:firstLine="720"/>
        <w:jc w:val="both"/>
        <w:outlineLvl w:val="6"/>
        <w:rPr>
          <w:sz w:val="28"/>
          <w:szCs w:val="28"/>
        </w:rPr>
      </w:pPr>
      <w:r w:rsidRPr="00EC4F5E">
        <w:rPr>
          <w:sz w:val="28"/>
          <w:szCs w:val="28"/>
        </w:rPr>
        <w:t>- на реализацию муниципальной программы "Погашение кредиторской задолженности на 2014-2017 годы" по Вешкаймскому городскому поселения направлено в сумме 232,2тыс.руб.</w:t>
      </w:r>
      <w:r w:rsidR="00376378" w:rsidRPr="00EC4F5E">
        <w:rPr>
          <w:sz w:val="28"/>
          <w:szCs w:val="28"/>
        </w:rPr>
        <w:t>;</w:t>
      </w:r>
    </w:p>
    <w:p w:rsidR="00376378" w:rsidRPr="00EC4F5E" w:rsidRDefault="00376378" w:rsidP="00376378">
      <w:pPr>
        <w:pStyle w:val="a4"/>
        <w:ind w:firstLine="720"/>
        <w:rPr>
          <w:szCs w:val="28"/>
        </w:rPr>
      </w:pPr>
      <w:r w:rsidRPr="00EC4F5E">
        <w:rPr>
          <w:szCs w:val="28"/>
        </w:rPr>
        <w:t>- на мероприятия по благоустройству – 642,8 тыс.руб..</w:t>
      </w:r>
    </w:p>
    <w:p w:rsidR="00364141" w:rsidRPr="00EC4F5E" w:rsidRDefault="00364141" w:rsidP="00364141">
      <w:pPr>
        <w:pStyle w:val="a4"/>
        <w:rPr>
          <w:szCs w:val="28"/>
        </w:rPr>
      </w:pPr>
      <w:r w:rsidRPr="00EC4F5E">
        <w:rPr>
          <w:szCs w:val="28"/>
        </w:rPr>
        <w:t xml:space="preserve">         Доля общегосударственных расходов   в консолидированном бюджете составляет 1</w:t>
      </w:r>
      <w:r w:rsidR="00E250C7" w:rsidRPr="00EC4F5E">
        <w:rPr>
          <w:szCs w:val="28"/>
        </w:rPr>
        <w:t>4,2</w:t>
      </w:r>
      <w:r w:rsidRPr="00EC4F5E">
        <w:rPr>
          <w:szCs w:val="28"/>
        </w:rPr>
        <w:t xml:space="preserve"> процентов  или  </w:t>
      </w:r>
      <w:r w:rsidR="00E250C7" w:rsidRPr="00EC4F5E">
        <w:rPr>
          <w:szCs w:val="28"/>
        </w:rPr>
        <w:t>11586,</w:t>
      </w:r>
      <w:r w:rsidR="008D7CAE" w:rsidRPr="00EC4F5E">
        <w:rPr>
          <w:szCs w:val="28"/>
        </w:rPr>
        <w:t>3</w:t>
      </w:r>
      <w:r w:rsidRPr="00EC4F5E">
        <w:rPr>
          <w:szCs w:val="28"/>
        </w:rPr>
        <w:t xml:space="preserve"> тыс.руб. </w:t>
      </w:r>
    </w:p>
    <w:p w:rsidR="00364141" w:rsidRPr="00EC4F5E" w:rsidRDefault="00364141" w:rsidP="00364141">
      <w:pPr>
        <w:pStyle w:val="a4"/>
        <w:ind w:firstLine="708"/>
        <w:rPr>
          <w:szCs w:val="28"/>
        </w:rPr>
      </w:pPr>
      <w:r w:rsidRPr="00EC4F5E">
        <w:rPr>
          <w:szCs w:val="28"/>
        </w:rPr>
        <w:t xml:space="preserve">В области  культуры расходы составили </w:t>
      </w:r>
      <w:r w:rsidR="00E250C7" w:rsidRPr="00EC4F5E">
        <w:rPr>
          <w:szCs w:val="28"/>
        </w:rPr>
        <w:t>6232,2</w:t>
      </w:r>
      <w:r w:rsidRPr="00EC4F5E">
        <w:rPr>
          <w:szCs w:val="28"/>
        </w:rPr>
        <w:t xml:space="preserve"> тыс.руб., в том числе:</w:t>
      </w:r>
    </w:p>
    <w:p w:rsidR="00364141" w:rsidRPr="00EC4F5E" w:rsidRDefault="00364141" w:rsidP="00364141">
      <w:pPr>
        <w:pStyle w:val="a4"/>
        <w:ind w:firstLine="720"/>
        <w:rPr>
          <w:szCs w:val="28"/>
        </w:rPr>
      </w:pPr>
      <w:r w:rsidRPr="00EC4F5E">
        <w:rPr>
          <w:szCs w:val="28"/>
        </w:rPr>
        <w:t>- оплат</w:t>
      </w:r>
      <w:r w:rsidR="00DB0FD7" w:rsidRPr="00EC4F5E">
        <w:rPr>
          <w:szCs w:val="28"/>
        </w:rPr>
        <w:t>а</w:t>
      </w:r>
      <w:r w:rsidRPr="00EC4F5E">
        <w:rPr>
          <w:szCs w:val="28"/>
        </w:rPr>
        <w:t xml:space="preserve"> труда и начисления на выплаты по оплате труда работникам образования – </w:t>
      </w:r>
      <w:r w:rsidR="00E250C7" w:rsidRPr="00EC4F5E">
        <w:rPr>
          <w:szCs w:val="28"/>
        </w:rPr>
        <w:t>4629,9</w:t>
      </w:r>
      <w:r w:rsidRPr="00EC4F5E">
        <w:rPr>
          <w:szCs w:val="28"/>
        </w:rPr>
        <w:t xml:space="preserve"> тыс.руб.;</w:t>
      </w:r>
    </w:p>
    <w:p w:rsidR="00364141" w:rsidRPr="00EC4F5E" w:rsidRDefault="00364141" w:rsidP="00364141">
      <w:pPr>
        <w:pStyle w:val="a4"/>
        <w:ind w:firstLine="720"/>
        <w:rPr>
          <w:szCs w:val="28"/>
        </w:rPr>
      </w:pPr>
      <w:r w:rsidRPr="00EC4F5E">
        <w:rPr>
          <w:szCs w:val="28"/>
        </w:rPr>
        <w:t xml:space="preserve"> - оплат</w:t>
      </w:r>
      <w:r w:rsidR="00DB0FD7" w:rsidRPr="00EC4F5E">
        <w:rPr>
          <w:szCs w:val="28"/>
        </w:rPr>
        <w:t>а</w:t>
      </w:r>
      <w:r w:rsidRPr="00EC4F5E">
        <w:rPr>
          <w:szCs w:val="28"/>
        </w:rPr>
        <w:t xml:space="preserve"> коммунальных услуг – </w:t>
      </w:r>
      <w:r w:rsidR="00E250C7" w:rsidRPr="00EC4F5E">
        <w:rPr>
          <w:szCs w:val="28"/>
        </w:rPr>
        <w:t>991,2</w:t>
      </w:r>
      <w:r w:rsidRPr="00EC4F5E">
        <w:rPr>
          <w:szCs w:val="28"/>
        </w:rPr>
        <w:t xml:space="preserve"> тыс.руб.;</w:t>
      </w:r>
    </w:p>
    <w:p w:rsidR="00364141" w:rsidRPr="00EC4F5E" w:rsidRDefault="00364141" w:rsidP="00364141">
      <w:pPr>
        <w:pStyle w:val="a4"/>
        <w:ind w:firstLine="720"/>
        <w:rPr>
          <w:szCs w:val="28"/>
        </w:rPr>
      </w:pPr>
      <w:r w:rsidRPr="00EC4F5E">
        <w:rPr>
          <w:szCs w:val="28"/>
        </w:rPr>
        <w:t xml:space="preserve">-  прочие расходы – </w:t>
      </w:r>
      <w:r w:rsidR="00F25821" w:rsidRPr="00EC4F5E">
        <w:rPr>
          <w:szCs w:val="28"/>
        </w:rPr>
        <w:t>611,1</w:t>
      </w:r>
      <w:r w:rsidRPr="00EC4F5E">
        <w:rPr>
          <w:szCs w:val="28"/>
        </w:rPr>
        <w:t xml:space="preserve"> тыс.руб.</w:t>
      </w:r>
    </w:p>
    <w:p w:rsidR="00364141" w:rsidRPr="00EC4F5E" w:rsidRDefault="00364141" w:rsidP="00364141">
      <w:pPr>
        <w:pStyle w:val="a4"/>
        <w:rPr>
          <w:szCs w:val="28"/>
        </w:rPr>
      </w:pPr>
      <w:r w:rsidRPr="00EC4F5E">
        <w:rPr>
          <w:szCs w:val="28"/>
        </w:rPr>
        <w:t xml:space="preserve">            Расходы по разделу «Социальная политика» за 1 </w:t>
      </w:r>
      <w:r w:rsidR="00590CA3" w:rsidRPr="00EC4F5E">
        <w:rPr>
          <w:szCs w:val="28"/>
        </w:rPr>
        <w:t>квартал</w:t>
      </w:r>
      <w:r w:rsidRPr="00EC4F5E">
        <w:rPr>
          <w:szCs w:val="28"/>
        </w:rPr>
        <w:t xml:space="preserve"> </w:t>
      </w:r>
      <w:r w:rsidR="00590CA3" w:rsidRPr="00EC4F5E">
        <w:rPr>
          <w:color w:val="052635"/>
          <w:szCs w:val="28"/>
        </w:rPr>
        <w:t>2015</w:t>
      </w:r>
      <w:r w:rsidRPr="00EC4F5E">
        <w:rPr>
          <w:color w:val="052635"/>
          <w:szCs w:val="28"/>
        </w:rPr>
        <w:t xml:space="preserve"> года</w:t>
      </w:r>
      <w:r w:rsidRPr="00EC4F5E">
        <w:rPr>
          <w:szCs w:val="28"/>
        </w:rPr>
        <w:t xml:space="preserve"> составили </w:t>
      </w:r>
      <w:r w:rsidR="00590CA3" w:rsidRPr="00EC4F5E">
        <w:rPr>
          <w:szCs w:val="28"/>
        </w:rPr>
        <w:t>4663,4</w:t>
      </w:r>
      <w:r w:rsidR="00506A8F" w:rsidRPr="00EC4F5E">
        <w:rPr>
          <w:szCs w:val="28"/>
        </w:rPr>
        <w:t xml:space="preserve"> </w:t>
      </w:r>
      <w:r w:rsidRPr="00EC4F5E">
        <w:rPr>
          <w:szCs w:val="28"/>
        </w:rPr>
        <w:t xml:space="preserve">тыс.руб., (за 1 </w:t>
      </w:r>
      <w:r w:rsidR="00590CA3" w:rsidRPr="00EC4F5E">
        <w:rPr>
          <w:szCs w:val="28"/>
        </w:rPr>
        <w:t>квартал</w:t>
      </w:r>
      <w:r w:rsidRPr="00EC4F5E">
        <w:rPr>
          <w:szCs w:val="28"/>
        </w:rPr>
        <w:t xml:space="preserve"> </w:t>
      </w:r>
      <w:r w:rsidRPr="00EC4F5E">
        <w:rPr>
          <w:color w:val="052635"/>
          <w:szCs w:val="28"/>
        </w:rPr>
        <w:t>201</w:t>
      </w:r>
      <w:r w:rsidR="00590CA3" w:rsidRPr="00EC4F5E">
        <w:rPr>
          <w:color w:val="052635"/>
          <w:szCs w:val="28"/>
        </w:rPr>
        <w:t>4</w:t>
      </w:r>
      <w:r w:rsidRPr="00EC4F5E">
        <w:rPr>
          <w:color w:val="052635"/>
          <w:szCs w:val="28"/>
        </w:rPr>
        <w:t xml:space="preserve"> года</w:t>
      </w:r>
      <w:r w:rsidRPr="00EC4F5E">
        <w:rPr>
          <w:szCs w:val="28"/>
        </w:rPr>
        <w:t xml:space="preserve"> –</w:t>
      </w:r>
      <w:r w:rsidR="00590CA3" w:rsidRPr="00EC4F5E">
        <w:rPr>
          <w:szCs w:val="28"/>
        </w:rPr>
        <w:t>4041,1</w:t>
      </w:r>
      <w:r w:rsidRPr="00EC4F5E">
        <w:rPr>
          <w:szCs w:val="28"/>
        </w:rPr>
        <w:t xml:space="preserve"> тыс.руб.) </w:t>
      </w:r>
    </w:p>
    <w:p w:rsidR="00364141" w:rsidRPr="00EC4F5E" w:rsidRDefault="00364141" w:rsidP="00364141">
      <w:pPr>
        <w:ind w:firstLine="720"/>
        <w:jc w:val="both"/>
        <w:rPr>
          <w:sz w:val="28"/>
          <w:szCs w:val="28"/>
        </w:rPr>
      </w:pPr>
      <w:r w:rsidRPr="00EC4F5E">
        <w:rPr>
          <w:sz w:val="28"/>
          <w:szCs w:val="28"/>
        </w:rPr>
        <w:t xml:space="preserve">На содержание ребёнка в семье опекуна и приёмной семье, а также вознаграждение, причитающееся приёмному родителю направлено </w:t>
      </w:r>
      <w:r w:rsidR="00590CA3" w:rsidRPr="00EC4F5E">
        <w:rPr>
          <w:sz w:val="28"/>
          <w:szCs w:val="28"/>
        </w:rPr>
        <w:t>3314,7</w:t>
      </w:r>
      <w:r w:rsidRPr="00EC4F5E">
        <w:rPr>
          <w:sz w:val="28"/>
          <w:szCs w:val="28"/>
        </w:rPr>
        <w:t xml:space="preserve"> тыс.руб.</w:t>
      </w:r>
    </w:p>
    <w:p w:rsidR="00375522" w:rsidRPr="00EC4F5E" w:rsidRDefault="00364141" w:rsidP="00375522">
      <w:pPr>
        <w:ind w:firstLine="720"/>
        <w:jc w:val="both"/>
        <w:rPr>
          <w:sz w:val="28"/>
          <w:szCs w:val="28"/>
        </w:rPr>
      </w:pPr>
      <w:r w:rsidRPr="00EC4F5E">
        <w:rPr>
          <w:sz w:val="28"/>
          <w:szCs w:val="28"/>
        </w:rPr>
        <w:t xml:space="preserve">Компенсация части родительской платы за содержание ребёнка в образовательных организациях, реализующих основную общеобразовательную программу дошкольного образования составила </w:t>
      </w:r>
      <w:r w:rsidR="000E6200" w:rsidRPr="00EC4F5E">
        <w:rPr>
          <w:sz w:val="28"/>
          <w:szCs w:val="28"/>
        </w:rPr>
        <w:t>675,4</w:t>
      </w:r>
      <w:r w:rsidRPr="00EC4F5E">
        <w:rPr>
          <w:sz w:val="28"/>
          <w:szCs w:val="28"/>
        </w:rPr>
        <w:t xml:space="preserve"> тыс.руб.</w:t>
      </w:r>
    </w:p>
    <w:p w:rsidR="00375522" w:rsidRPr="00EC4F5E" w:rsidRDefault="00375522" w:rsidP="00375522">
      <w:pPr>
        <w:ind w:firstLine="720"/>
        <w:jc w:val="both"/>
        <w:rPr>
          <w:szCs w:val="28"/>
        </w:rPr>
      </w:pPr>
      <w:r w:rsidRPr="00EC4F5E">
        <w:rPr>
          <w:sz w:val="28"/>
          <w:szCs w:val="28"/>
        </w:rPr>
        <w:t xml:space="preserve">На финансирование муниципальной программы "Забота" направлено </w:t>
      </w:r>
      <w:r w:rsidR="00372258" w:rsidRPr="00EC4F5E">
        <w:rPr>
          <w:sz w:val="28"/>
          <w:szCs w:val="28"/>
        </w:rPr>
        <w:t>248,8</w:t>
      </w:r>
      <w:r w:rsidRPr="00EC4F5E">
        <w:rPr>
          <w:sz w:val="28"/>
          <w:szCs w:val="28"/>
        </w:rPr>
        <w:t xml:space="preserve"> тыс.руб.</w:t>
      </w:r>
    </w:p>
    <w:p w:rsidR="00364141" w:rsidRPr="00EC4F5E" w:rsidRDefault="00364141" w:rsidP="00364141">
      <w:pPr>
        <w:pStyle w:val="a4"/>
        <w:rPr>
          <w:szCs w:val="28"/>
        </w:rPr>
      </w:pPr>
      <w:r w:rsidRPr="00EC4F5E">
        <w:rPr>
          <w:szCs w:val="28"/>
        </w:rPr>
        <w:lastRenderedPageBreak/>
        <w:t xml:space="preserve">           Расходы по разделу «Национальная безопасность и правоохранительная деятельность» за </w:t>
      </w:r>
      <w:r w:rsidR="003639D4" w:rsidRPr="00EC4F5E">
        <w:rPr>
          <w:szCs w:val="28"/>
        </w:rPr>
        <w:t>1 квартал</w:t>
      </w:r>
      <w:r w:rsidRPr="00EC4F5E">
        <w:rPr>
          <w:szCs w:val="28"/>
        </w:rPr>
        <w:t xml:space="preserve">  </w:t>
      </w:r>
      <w:r w:rsidRPr="00EC4F5E">
        <w:rPr>
          <w:color w:val="052635"/>
          <w:szCs w:val="28"/>
        </w:rPr>
        <w:t>201</w:t>
      </w:r>
      <w:r w:rsidR="003639D4" w:rsidRPr="00EC4F5E">
        <w:rPr>
          <w:color w:val="052635"/>
          <w:szCs w:val="28"/>
        </w:rPr>
        <w:t>5</w:t>
      </w:r>
      <w:r w:rsidRPr="00EC4F5E">
        <w:rPr>
          <w:color w:val="052635"/>
          <w:szCs w:val="28"/>
        </w:rPr>
        <w:t xml:space="preserve"> года</w:t>
      </w:r>
      <w:r w:rsidRPr="00EC4F5E">
        <w:rPr>
          <w:szCs w:val="28"/>
        </w:rPr>
        <w:t xml:space="preserve"> – </w:t>
      </w:r>
      <w:r w:rsidR="003639D4" w:rsidRPr="00EC4F5E">
        <w:rPr>
          <w:szCs w:val="28"/>
        </w:rPr>
        <w:t>902,</w:t>
      </w:r>
      <w:r w:rsidR="008D7CAE" w:rsidRPr="00EC4F5E">
        <w:rPr>
          <w:szCs w:val="28"/>
        </w:rPr>
        <w:t>5</w:t>
      </w:r>
      <w:r w:rsidRPr="00EC4F5E">
        <w:rPr>
          <w:szCs w:val="28"/>
        </w:rPr>
        <w:t xml:space="preserve"> тыс.руб.</w:t>
      </w:r>
    </w:p>
    <w:p w:rsidR="003639D4" w:rsidRPr="00EC4F5E" w:rsidRDefault="00364141" w:rsidP="00364141">
      <w:pPr>
        <w:pStyle w:val="a4"/>
        <w:ind w:firstLine="720"/>
        <w:rPr>
          <w:szCs w:val="28"/>
        </w:rPr>
      </w:pPr>
      <w:r w:rsidRPr="00EC4F5E">
        <w:rPr>
          <w:szCs w:val="28"/>
        </w:rPr>
        <w:t xml:space="preserve">Расходы по разделу «Национальная экономика» за </w:t>
      </w:r>
      <w:r w:rsidR="003639D4" w:rsidRPr="00EC4F5E">
        <w:rPr>
          <w:szCs w:val="28"/>
        </w:rPr>
        <w:t xml:space="preserve">1 квартал  </w:t>
      </w:r>
      <w:r w:rsidR="003639D4" w:rsidRPr="00EC4F5E">
        <w:rPr>
          <w:color w:val="052635"/>
          <w:szCs w:val="28"/>
        </w:rPr>
        <w:t>2015 года</w:t>
      </w:r>
      <w:r w:rsidR="003639D4" w:rsidRPr="00EC4F5E">
        <w:rPr>
          <w:szCs w:val="28"/>
        </w:rPr>
        <w:t xml:space="preserve"> </w:t>
      </w:r>
      <w:r w:rsidRPr="00EC4F5E">
        <w:rPr>
          <w:szCs w:val="28"/>
        </w:rPr>
        <w:t xml:space="preserve"> </w:t>
      </w:r>
      <w:r w:rsidR="00B34B4E" w:rsidRPr="00EC4F5E">
        <w:rPr>
          <w:szCs w:val="28"/>
        </w:rPr>
        <w:t>составили</w:t>
      </w:r>
      <w:r w:rsidRPr="00EC4F5E">
        <w:rPr>
          <w:szCs w:val="28"/>
        </w:rPr>
        <w:t xml:space="preserve"> </w:t>
      </w:r>
      <w:r w:rsidR="008A7DD7" w:rsidRPr="00EC4F5E">
        <w:rPr>
          <w:szCs w:val="28"/>
        </w:rPr>
        <w:t>1</w:t>
      </w:r>
      <w:r w:rsidR="00CB54EC" w:rsidRPr="00EC4F5E">
        <w:rPr>
          <w:szCs w:val="28"/>
        </w:rPr>
        <w:t>37,0</w:t>
      </w:r>
      <w:r w:rsidRPr="00EC4F5E">
        <w:rPr>
          <w:szCs w:val="28"/>
        </w:rPr>
        <w:t xml:space="preserve"> тыс.руб</w:t>
      </w:r>
      <w:r w:rsidR="003639D4" w:rsidRPr="00EC4F5E">
        <w:rPr>
          <w:szCs w:val="28"/>
        </w:rPr>
        <w:t>.</w:t>
      </w:r>
      <w:r w:rsidR="00A1604E" w:rsidRPr="00EC4F5E">
        <w:rPr>
          <w:szCs w:val="28"/>
        </w:rPr>
        <w:t>;</w:t>
      </w:r>
    </w:p>
    <w:p w:rsidR="00A1604E" w:rsidRPr="00EC4F5E" w:rsidRDefault="00A1604E" w:rsidP="00A1604E">
      <w:pPr>
        <w:pStyle w:val="a4"/>
        <w:ind w:firstLine="720"/>
        <w:rPr>
          <w:szCs w:val="28"/>
        </w:rPr>
      </w:pPr>
      <w:r w:rsidRPr="00EC4F5E">
        <w:rPr>
          <w:szCs w:val="28"/>
        </w:rPr>
        <w:t xml:space="preserve">Расходы по разделу «Национальной обороне» за 1 квартал  </w:t>
      </w:r>
      <w:r w:rsidRPr="00EC4F5E">
        <w:rPr>
          <w:color w:val="052635"/>
          <w:szCs w:val="28"/>
        </w:rPr>
        <w:t>2015 года</w:t>
      </w:r>
      <w:r w:rsidRPr="00EC4F5E">
        <w:rPr>
          <w:szCs w:val="28"/>
        </w:rPr>
        <w:t xml:space="preserve">  составили 124,2 тыс.руб.</w:t>
      </w:r>
    </w:p>
    <w:p w:rsidR="00A1604E" w:rsidRPr="00EC4F5E" w:rsidRDefault="00A1604E" w:rsidP="00A1604E">
      <w:pPr>
        <w:pStyle w:val="a4"/>
        <w:ind w:firstLine="720"/>
        <w:rPr>
          <w:szCs w:val="28"/>
        </w:rPr>
      </w:pPr>
      <w:r w:rsidRPr="00EC4F5E">
        <w:rPr>
          <w:szCs w:val="28"/>
        </w:rPr>
        <w:t xml:space="preserve">Расходы по разделу «Физическая культура и спорт» за 1 квартал  </w:t>
      </w:r>
      <w:r w:rsidRPr="00EC4F5E">
        <w:rPr>
          <w:color w:val="052635"/>
          <w:szCs w:val="28"/>
        </w:rPr>
        <w:t>2015 года</w:t>
      </w:r>
      <w:r w:rsidRPr="00EC4F5E">
        <w:rPr>
          <w:szCs w:val="28"/>
        </w:rPr>
        <w:t xml:space="preserve">  составили </w:t>
      </w:r>
      <w:r w:rsidR="00CB54EC" w:rsidRPr="00EC4F5E">
        <w:rPr>
          <w:szCs w:val="28"/>
        </w:rPr>
        <w:t>25,0</w:t>
      </w:r>
      <w:r w:rsidRPr="00EC4F5E">
        <w:rPr>
          <w:szCs w:val="28"/>
        </w:rPr>
        <w:t xml:space="preserve"> тыс.руб.</w:t>
      </w:r>
    </w:p>
    <w:p w:rsidR="00A1604E" w:rsidRPr="00EC4F5E" w:rsidRDefault="00A1604E" w:rsidP="00A1604E">
      <w:pPr>
        <w:pStyle w:val="a4"/>
        <w:ind w:firstLine="720"/>
        <w:rPr>
          <w:szCs w:val="28"/>
        </w:rPr>
      </w:pPr>
    </w:p>
    <w:p w:rsidR="00A1604E" w:rsidRPr="00EC4F5E" w:rsidRDefault="00A1604E" w:rsidP="00364141">
      <w:pPr>
        <w:pStyle w:val="a4"/>
        <w:ind w:firstLine="720"/>
        <w:rPr>
          <w:szCs w:val="28"/>
        </w:rPr>
      </w:pPr>
    </w:p>
    <w:p w:rsidR="00364141" w:rsidRPr="00EC4F5E" w:rsidRDefault="00364141" w:rsidP="00E52882">
      <w:pPr>
        <w:pStyle w:val="a4"/>
        <w:jc w:val="center"/>
        <w:rPr>
          <w:b/>
          <w:szCs w:val="28"/>
        </w:rPr>
      </w:pPr>
    </w:p>
    <w:p w:rsidR="00EC0A38" w:rsidRPr="00EC4F5E" w:rsidRDefault="00EC0A38" w:rsidP="00EC0A38">
      <w:pPr>
        <w:jc w:val="center"/>
        <w:rPr>
          <w:b/>
          <w:sz w:val="28"/>
          <w:szCs w:val="28"/>
        </w:rPr>
      </w:pPr>
      <w:r w:rsidRPr="00EC4F5E">
        <w:rPr>
          <w:b/>
          <w:sz w:val="28"/>
          <w:szCs w:val="28"/>
        </w:rPr>
        <w:t>Работа по снижению кредиторской задолженности по консолидированному бюджету</w:t>
      </w:r>
    </w:p>
    <w:p w:rsidR="00EC0A38" w:rsidRPr="00EC4F5E" w:rsidRDefault="00EC0A38" w:rsidP="00717360">
      <w:pPr>
        <w:ind w:firstLine="709"/>
        <w:jc w:val="both"/>
        <w:rPr>
          <w:sz w:val="28"/>
          <w:szCs w:val="28"/>
        </w:rPr>
      </w:pPr>
      <w:r w:rsidRPr="00EC4F5E">
        <w:rPr>
          <w:color w:val="000000"/>
          <w:sz w:val="28"/>
          <w:szCs w:val="28"/>
        </w:rPr>
        <w:t xml:space="preserve">В районе проводится работа по </w:t>
      </w:r>
      <w:r w:rsidRPr="00EC4F5E">
        <w:rPr>
          <w:sz w:val="28"/>
          <w:szCs w:val="28"/>
        </w:rPr>
        <w:t>сокращению  кредиторской задолженности и недопущению возникновения ее роста.</w:t>
      </w:r>
    </w:p>
    <w:p w:rsidR="00717360" w:rsidRPr="00EC4F5E" w:rsidRDefault="00EC0A38" w:rsidP="00717360">
      <w:pPr>
        <w:ind w:firstLine="720"/>
        <w:jc w:val="both"/>
        <w:rPr>
          <w:sz w:val="28"/>
          <w:szCs w:val="28"/>
        </w:rPr>
      </w:pPr>
      <w:r w:rsidRPr="00EC4F5E">
        <w:rPr>
          <w:color w:val="000000"/>
          <w:sz w:val="28"/>
          <w:szCs w:val="28"/>
        </w:rPr>
        <w:t xml:space="preserve">По состоянию на </w:t>
      </w:r>
      <w:r w:rsidR="00DD16D7" w:rsidRPr="00EC4F5E">
        <w:rPr>
          <w:sz w:val="28"/>
          <w:szCs w:val="28"/>
        </w:rPr>
        <w:t>01 января 201</w:t>
      </w:r>
      <w:r w:rsidR="00A32755" w:rsidRPr="00EC4F5E">
        <w:rPr>
          <w:sz w:val="28"/>
          <w:szCs w:val="28"/>
        </w:rPr>
        <w:t>5</w:t>
      </w:r>
      <w:r w:rsidR="00DD16D7" w:rsidRPr="00EC4F5E">
        <w:rPr>
          <w:sz w:val="28"/>
          <w:szCs w:val="28"/>
        </w:rPr>
        <w:t xml:space="preserve"> года</w:t>
      </w:r>
      <w:r w:rsidR="00DD16D7" w:rsidRPr="00EC4F5E">
        <w:rPr>
          <w:color w:val="000000"/>
          <w:sz w:val="28"/>
          <w:szCs w:val="28"/>
        </w:rPr>
        <w:t xml:space="preserve"> </w:t>
      </w:r>
      <w:r w:rsidRPr="00EC4F5E">
        <w:rPr>
          <w:color w:val="000000"/>
          <w:sz w:val="28"/>
          <w:szCs w:val="28"/>
        </w:rPr>
        <w:t>задолженность консолидированного бюджета составляла -</w:t>
      </w:r>
      <w:r w:rsidR="00D03D9A" w:rsidRPr="00EC4F5E">
        <w:rPr>
          <w:color w:val="000000"/>
          <w:sz w:val="28"/>
          <w:szCs w:val="28"/>
        </w:rPr>
        <w:t xml:space="preserve"> </w:t>
      </w:r>
      <w:r w:rsidR="00D03D9A" w:rsidRPr="00EC4F5E">
        <w:rPr>
          <w:sz w:val="28"/>
          <w:szCs w:val="28"/>
        </w:rPr>
        <w:t>32841,2</w:t>
      </w:r>
      <w:r w:rsidR="00DD16D7" w:rsidRPr="00EC4F5E">
        <w:rPr>
          <w:sz w:val="28"/>
          <w:szCs w:val="28"/>
        </w:rPr>
        <w:t xml:space="preserve"> </w:t>
      </w:r>
      <w:r w:rsidRPr="00EC4F5E">
        <w:rPr>
          <w:color w:val="000000"/>
          <w:sz w:val="28"/>
          <w:szCs w:val="28"/>
        </w:rPr>
        <w:t xml:space="preserve">тыс.руб., </w:t>
      </w:r>
      <w:r w:rsidRPr="00EC4F5E">
        <w:rPr>
          <w:sz w:val="28"/>
          <w:szCs w:val="28"/>
        </w:rPr>
        <w:t xml:space="preserve">по состоянию на 01 </w:t>
      </w:r>
      <w:r w:rsidR="00DF6129" w:rsidRPr="00EC4F5E">
        <w:rPr>
          <w:sz w:val="28"/>
          <w:szCs w:val="28"/>
        </w:rPr>
        <w:t>ию</w:t>
      </w:r>
      <w:r w:rsidR="00DD16D7" w:rsidRPr="00EC4F5E">
        <w:rPr>
          <w:sz w:val="28"/>
          <w:szCs w:val="28"/>
        </w:rPr>
        <w:t>ля</w:t>
      </w:r>
      <w:r w:rsidRPr="00EC4F5E">
        <w:rPr>
          <w:sz w:val="28"/>
          <w:szCs w:val="28"/>
        </w:rPr>
        <w:t xml:space="preserve">  201</w:t>
      </w:r>
      <w:r w:rsidR="00D03D9A" w:rsidRPr="00EC4F5E">
        <w:rPr>
          <w:sz w:val="28"/>
          <w:szCs w:val="28"/>
        </w:rPr>
        <w:t>5</w:t>
      </w:r>
      <w:r w:rsidRPr="00EC4F5E">
        <w:rPr>
          <w:sz w:val="28"/>
          <w:szCs w:val="28"/>
        </w:rPr>
        <w:t xml:space="preserve"> года просроченная кредиторская  задолженность составила </w:t>
      </w:r>
      <w:r w:rsidR="00D03D9A" w:rsidRPr="00EC4F5E">
        <w:rPr>
          <w:sz w:val="28"/>
          <w:szCs w:val="28"/>
        </w:rPr>
        <w:t>32805,5</w:t>
      </w:r>
      <w:r w:rsidRPr="00EC4F5E">
        <w:rPr>
          <w:sz w:val="28"/>
          <w:szCs w:val="28"/>
        </w:rPr>
        <w:t xml:space="preserve"> тыс. руб.</w:t>
      </w:r>
    </w:p>
    <w:p w:rsidR="00717360" w:rsidRPr="00EC4F5E" w:rsidRDefault="00717360" w:rsidP="00717360">
      <w:pPr>
        <w:ind w:firstLine="720"/>
        <w:jc w:val="center"/>
        <w:rPr>
          <w:sz w:val="28"/>
          <w:szCs w:val="28"/>
        </w:rPr>
      </w:pPr>
    </w:p>
    <w:p w:rsidR="00E21171" w:rsidRPr="00EC4F5E" w:rsidRDefault="00E21171" w:rsidP="00E21171">
      <w:pPr>
        <w:ind w:firstLine="720"/>
        <w:jc w:val="center"/>
        <w:rPr>
          <w:b/>
          <w:sz w:val="28"/>
          <w:szCs w:val="26"/>
        </w:rPr>
      </w:pPr>
      <w:r w:rsidRPr="00EC4F5E">
        <w:rPr>
          <w:b/>
          <w:sz w:val="28"/>
          <w:szCs w:val="26"/>
        </w:rPr>
        <w:t>Организация казначейского исполнения бюджета</w:t>
      </w:r>
    </w:p>
    <w:p w:rsidR="00E21171" w:rsidRPr="00EC4F5E" w:rsidRDefault="00E21171" w:rsidP="00E21171">
      <w:pPr>
        <w:ind w:firstLine="720"/>
        <w:jc w:val="both"/>
        <w:rPr>
          <w:sz w:val="28"/>
          <w:szCs w:val="26"/>
        </w:rPr>
      </w:pPr>
      <w:r w:rsidRPr="00EC4F5E">
        <w:rPr>
          <w:sz w:val="28"/>
          <w:szCs w:val="26"/>
        </w:rPr>
        <w:t>Исполнение бюджета муниципального образования «Вешкаймский район», бюджетов сельских и городского поселений осуществляется на базе программного комплекса «АЦК-Финансы».</w:t>
      </w:r>
    </w:p>
    <w:p w:rsidR="00E21171" w:rsidRPr="00EC4F5E" w:rsidRDefault="00E21171" w:rsidP="00E21171">
      <w:pPr>
        <w:ind w:firstLine="720"/>
        <w:jc w:val="both"/>
        <w:rPr>
          <w:color w:val="000000"/>
          <w:sz w:val="28"/>
          <w:szCs w:val="28"/>
        </w:rPr>
      </w:pPr>
      <w:r w:rsidRPr="00EC4F5E">
        <w:rPr>
          <w:sz w:val="28"/>
          <w:szCs w:val="26"/>
        </w:rPr>
        <w:t xml:space="preserve">В соответствии с задачами, возложенными на финансовое управление, в 1 </w:t>
      </w:r>
      <w:r w:rsidR="009D46F1" w:rsidRPr="00EC4F5E">
        <w:rPr>
          <w:sz w:val="28"/>
          <w:szCs w:val="26"/>
        </w:rPr>
        <w:t xml:space="preserve">квартале </w:t>
      </w:r>
      <w:r w:rsidRPr="00EC4F5E">
        <w:rPr>
          <w:sz w:val="28"/>
          <w:szCs w:val="26"/>
        </w:rPr>
        <w:t>201</w:t>
      </w:r>
      <w:r w:rsidR="009D46F1" w:rsidRPr="00EC4F5E">
        <w:rPr>
          <w:sz w:val="28"/>
          <w:szCs w:val="26"/>
        </w:rPr>
        <w:t>5</w:t>
      </w:r>
      <w:r w:rsidR="00937CDE" w:rsidRPr="00EC4F5E">
        <w:rPr>
          <w:sz w:val="28"/>
          <w:szCs w:val="26"/>
        </w:rPr>
        <w:t xml:space="preserve"> </w:t>
      </w:r>
      <w:r w:rsidRPr="00EC4F5E">
        <w:rPr>
          <w:sz w:val="28"/>
          <w:szCs w:val="26"/>
        </w:rPr>
        <w:t xml:space="preserve">года проводилась работа по обслуживанию и ведению  лицевых счетов бюджетополучателей, открытых в финансовом управлении администрации муниципального образования «Вешкаймский район», </w:t>
      </w:r>
      <w:r w:rsidRPr="00EC4F5E">
        <w:rPr>
          <w:color w:val="000000"/>
          <w:spacing w:val="3"/>
          <w:sz w:val="28"/>
          <w:szCs w:val="28"/>
        </w:rPr>
        <w:t>контроль</w:t>
      </w:r>
      <w:r w:rsidR="00937CDE" w:rsidRPr="00EC4F5E">
        <w:rPr>
          <w:color w:val="000000"/>
          <w:spacing w:val="3"/>
          <w:sz w:val="28"/>
          <w:szCs w:val="28"/>
        </w:rPr>
        <w:t xml:space="preserve"> </w:t>
      </w:r>
      <w:r w:rsidRPr="00EC4F5E">
        <w:rPr>
          <w:color w:val="000000"/>
          <w:spacing w:val="3"/>
          <w:sz w:val="28"/>
          <w:szCs w:val="28"/>
        </w:rPr>
        <w:t>за целевым использованием бюджетных средств</w:t>
      </w:r>
      <w:r w:rsidRPr="00EC4F5E">
        <w:rPr>
          <w:sz w:val="28"/>
          <w:szCs w:val="28"/>
        </w:rPr>
        <w:t xml:space="preserve"> муниципального образования «</w:t>
      </w:r>
      <w:r w:rsidRPr="00EC4F5E">
        <w:rPr>
          <w:sz w:val="28"/>
          <w:szCs w:val="26"/>
        </w:rPr>
        <w:t>Вешкаймский</w:t>
      </w:r>
      <w:r w:rsidRPr="00EC4F5E">
        <w:rPr>
          <w:sz w:val="28"/>
          <w:szCs w:val="28"/>
        </w:rPr>
        <w:t xml:space="preserve"> район» в соответствии с действующей бюджетной классификацией.</w:t>
      </w:r>
    </w:p>
    <w:p w:rsidR="00E21171" w:rsidRPr="00EC4F5E" w:rsidRDefault="00E21171" w:rsidP="00E21171">
      <w:pPr>
        <w:ind w:firstLine="720"/>
        <w:jc w:val="both"/>
        <w:rPr>
          <w:sz w:val="28"/>
          <w:szCs w:val="26"/>
        </w:rPr>
      </w:pPr>
      <w:r w:rsidRPr="00EC4F5E">
        <w:rPr>
          <w:sz w:val="28"/>
          <w:szCs w:val="26"/>
        </w:rPr>
        <w:t>По состоянию на 1</w:t>
      </w:r>
      <w:r w:rsidR="009D46F1" w:rsidRPr="00EC4F5E">
        <w:rPr>
          <w:sz w:val="28"/>
          <w:szCs w:val="26"/>
        </w:rPr>
        <w:t xml:space="preserve">апреля </w:t>
      </w:r>
      <w:r w:rsidRPr="00EC4F5E">
        <w:rPr>
          <w:sz w:val="28"/>
          <w:szCs w:val="26"/>
        </w:rPr>
        <w:t xml:space="preserve"> 201</w:t>
      </w:r>
      <w:r w:rsidR="009D46F1" w:rsidRPr="00EC4F5E">
        <w:rPr>
          <w:sz w:val="28"/>
          <w:szCs w:val="26"/>
        </w:rPr>
        <w:t>5</w:t>
      </w:r>
      <w:r w:rsidRPr="00EC4F5E">
        <w:rPr>
          <w:sz w:val="28"/>
          <w:szCs w:val="26"/>
        </w:rPr>
        <w:t> г. в</w:t>
      </w:r>
      <w:r w:rsidR="00937CDE" w:rsidRPr="00EC4F5E">
        <w:rPr>
          <w:sz w:val="28"/>
          <w:szCs w:val="26"/>
        </w:rPr>
        <w:t xml:space="preserve"> финансовом управлении открыто 5</w:t>
      </w:r>
      <w:r w:rsidR="0019257A" w:rsidRPr="00EC4F5E">
        <w:rPr>
          <w:sz w:val="28"/>
          <w:szCs w:val="26"/>
        </w:rPr>
        <w:t>7</w:t>
      </w:r>
      <w:r w:rsidRPr="00EC4F5E">
        <w:rPr>
          <w:sz w:val="28"/>
          <w:szCs w:val="26"/>
        </w:rPr>
        <w:t xml:space="preserve"> лицев</w:t>
      </w:r>
      <w:r w:rsidR="00937CDE" w:rsidRPr="00EC4F5E">
        <w:rPr>
          <w:sz w:val="28"/>
          <w:szCs w:val="26"/>
        </w:rPr>
        <w:t>ых</w:t>
      </w:r>
      <w:r w:rsidRPr="00EC4F5E">
        <w:rPr>
          <w:sz w:val="28"/>
          <w:szCs w:val="26"/>
        </w:rPr>
        <w:t xml:space="preserve"> счет</w:t>
      </w:r>
      <w:r w:rsidR="00937CDE" w:rsidRPr="00EC4F5E">
        <w:rPr>
          <w:sz w:val="28"/>
          <w:szCs w:val="26"/>
        </w:rPr>
        <w:t>ов</w:t>
      </w:r>
      <w:r w:rsidRPr="00EC4F5E">
        <w:rPr>
          <w:sz w:val="28"/>
          <w:szCs w:val="26"/>
        </w:rPr>
        <w:t>, из них:</w:t>
      </w:r>
    </w:p>
    <w:p w:rsidR="00E21171" w:rsidRPr="00EC4F5E" w:rsidRDefault="00E21171" w:rsidP="00E21171">
      <w:pPr>
        <w:numPr>
          <w:ilvl w:val="0"/>
          <w:numId w:val="13"/>
        </w:numPr>
        <w:ind w:left="920"/>
        <w:jc w:val="both"/>
        <w:rPr>
          <w:sz w:val="28"/>
          <w:szCs w:val="26"/>
        </w:rPr>
      </w:pPr>
      <w:r w:rsidRPr="00EC4F5E">
        <w:rPr>
          <w:sz w:val="28"/>
          <w:szCs w:val="26"/>
        </w:rPr>
        <w:t xml:space="preserve">11 лицевых счетов главных распорядителей (распорядителей) бюджетных средств; </w:t>
      </w:r>
    </w:p>
    <w:p w:rsidR="00E21171" w:rsidRPr="00EC4F5E" w:rsidRDefault="00937CDE" w:rsidP="00E21171">
      <w:pPr>
        <w:numPr>
          <w:ilvl w:val="0"/>
          <w:numId w:val="13"/>
        </w:numPr>
        <w:spacing w:before="100" w:beforeAutospacing="1"/>
        <w:ind w:left="920"/>
        <w:jc w:val="both"/>
        <w:rPr>
          <w:sz w:val="28"/>
          <w:szCs w:val="26"/>
        </w:rPr>
      </w:pPr>
      <w:r w:rsidRPr="00EC4F5E">
        <w:rPr>
          <w:sz w:val="28"/>
          <w:szCs w:val="26"/>
        </w:rPr>
        <w:t>4</w:t>
      </w:r>
      <w:r w:rsidR="0019257A" w:rsidRPr="00EC4F5E">
        <w:rPr>
          <w:sz w:val="28"/>
          <w:szCs w:val="26"/>
        </w:rPr>
        <w:t>6</w:t>
      </w:r>
      <w:r w:rsidR="00E21171" w:rsidRPr="00EC4F5E">
        <w:rPr>
          <w:sz w:val="28"/>
          <w:szCs w:val="26"/>
        </w:rPr>
        <w:t xml:space="preserve">   лицевых счета  получателей  бюджетных средств.</w:t>
      </w:r>
    </w:p>
    <w:p w:rsidR="00E21171" w:rsidRPr="00EC4F5E" w:rsidRDefault="00E21171" w:rsidP="00E21171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F5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C4F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EC4F5E">
        <w:rPr>
          <w:rFonts w:ascii="Times New Roman" w:hAnsi="Times New Roman" w:cs="Times New Roman"/>
          <w:sz w:val="28"/>
        </w:rPr>
        <w:t>В соответствии с приказом №28 от 29.11.2010г. «Об утверждении Порядка открытия и ведения лицевых счетов Муниципальным учреждением финансовое управление администрации муниципального образования «</w:t>
      </w:r>
      <w:r w:rsidRPr="00EC4F5E">
        <w:rPr>
          <w:rFonts w:ascii="Times New Roman" w:hAnsi="Times New Roman" w:cs="Times New Roman"/>
          <w:sz w:val="28"/>
          <w:szCs w:val="26"/>
        </w:rPr>
        <w:t>Вешкаймский</w:t>
      </w:r>
      <w:r w:rsidRPr="00EC4F5E">
        <w:rPr>
          <w:rFonts w:ascii="Times New Roman" w:hAnsi="Times New Roman" w:cs="Times New Roman"/>
          <w:sz w:val="28"/>
        </w:rPr>
        <w:t xml:space="preserve"> район» Ульяновской области» отдел казначейского исполнения бюджета    </w:t>
      </w:r>
      <w:r w:rsidRPr="00EC4F5E">
        <w:rPr>
          <w:rFonts w:ascii="Times New Roman" w:hAnsi="Times New Roman"/>
          <w:sz w:val="28"/>
          <w:szCs w:val="28"/>
        </w:rPr>
        <w:t>обеспечивает своевременное оформление платёжных документов для списания средств с единого счёта бюджета муниципального образования «</w:t>
      </w:r>
      <w:r w:rsidRPr="00EC4F5E">
        <w:rPr>
          <w:rFonts w:ascii="Times New Roman" w:hAnsi="Times New Roman" w:cs="Times New Roman"/>
          <w:sz w:val="28"/>
          <w:szCs w:val="26"/>
        </w:rPr>
        <w:t>Вешкаймский</w:t>
      </w:r>
      <w:r w:rsidRPr="00EC4F5E">
        <w:rPr>
          <w:rFonts w:ascii="Times New Roman" w:hAnsi="Times New Roman"/>
          <w:sz w:val="28"/>
          <w:szCs w:val="28"/>
        </w:rPr>
        <w:t xml:space="preserve"> район». З</w:t>
      </w:r>
      <w:r w:rsidRPr="00EC4F5E">
        <w:rPr>
          <w:rFonts w:ascii="Times New Roman" w:hAnsi="Times New Roman" w:cs="Times New Roman"/>
          <w:color w:val="000000"/>
          <w:sz w:val="28"/>
          <w:szCs w:val="28"/>
        </w:rPr>
        <w:t>аявки на кассовые расходы</w:t>
      </w:r>
      <w:r w:rsidRPr="00EC4F5E">
        <w:rPr>
          <w:rFonts w:ascii="Times New Roman" w:hAnsi="Times New Roman"/>
          <w:sz w:val="28"/>
          <w:szCs w:val="28"/>
        </w:rPr>
        <w:t xml:space="preserve">  </w:t>
      </w:r>
      <w:r w:rsidRPr="00EC4F5E">
        <w:rPr>
          <w:rFonts w:ascii="Times New Roman" w:hAnsi="Times New Roman" w:cs="Times New Roman"/>
          <w:color w:val="000000"/>
          <w:sz w:val="28"/>
          <w:szCs w:val="28"/>
        </w:rPr>
        <w:t>оформляются в программе «АЦК-Финансы», обрабатываются согласно доведённых лимитов и бюджетных ассигнований. На каждого получателя бюджетных средств  формируется юридическое дело. Всего сформировано 49 дел.</w:t>
      </w:r>
    </w:p>
    <w:p w:rsidR="00E21171" w:rsidRPr="00EC4F5E" w:rsidRDefault="00E21171" w:rsidP="00E2117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EC4F5E">
        <w:rPr>
          <w:rFonts w:ascii="Times New Roman" w:hAnsi="Times New Roman"/>
          <w:sz w:val="28"/>
          <w:szCs w:val="28"/>
        </w:rPr>
        <w:lastRenderedPageBreak/>
        <w:t xml:space="preserve">          За  1 </w:t>
      </w:r>
      <w:r w:rsidR="0019257A" w:rsidRPr="00EC4F5E">
        <w:rPr>
          <w:rFonts w:ascii="Times New Roman" w:hAnsi="Times New Roman"/>
          <w:sz w:val="28"/>
          <w:szCs w:val="28"/>
        </w:rPr>
        <w:t xml:space="preserve">квартал </w:t>
      </w:r>
      <w:r w:rsidRPr="00EC4F5E">
        <w:rPr>
          <w:rFonts w:ascii="Times New Roman" w:hAnsi="Times New Roman"/>
          <w:sz w:val="28"/>
          <w:szCs w:val="28"/>
        </w:rPr>
        <w:t>201</w:t>
      </w:r>
      <w:r w:rsidR="0019257A" w:rsidRPr="00EC4F5E">
        <w:rPr>
          <w:rFonts w:ascii="Times New Roman" w:hAnsi="Times New Roman"/>
          <w:sz w:val="28"/>
          <w:szCs w:val="28"/>
        </w:rPr>
        <w:t>5</w:t>
      </w:r>
      <w:r w:rsidRPr="00EC4F5E">
        <w:rPr>
          <w:rFonts w:ascii="Times New Roman" w:hAnsi="Times New Roman"/>
          <w:sz w:val="28"/>
          <w:szCs w:val="28"/>
        </w:rPr>
        <w:t xml:space="preserve"> года  было принято и оформлено </w:t>
      </w:r>
      <w:r w:rsidR="0019257A" w:rsidRPr="00EC4F5E">
        <w:rPr>
          <w:rFonts w:ascii="Times New Roman" w:hAnsi="Times New Roman"/>
          <w:sz w:val="28"/>
          <w:szCs w:val="28"/>
        </w:rPr>
        <w:t>4278</w:t>
      </w:r>
      <w:r w:rsidRPr="00EC4F5E">
        <w:rPr>
          <w:rFonts w:ascii="Times New Roman" w:hAnsi="Times New Roman"/>
          <w:sz w:val="28"/>
          <w:szCs w:val="28"/>
        </w:rPr>
        <w:t xml:space="preserve"> платёжных поручения</w:t>
      </w:r>
      <w:r w:rsidRPr="00EC4F5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C4F5E">
        <w:rPr>
          <w:rFonts w:ascii="Times New Roman" w:hAnsi="Times New Roman"/>
          <w:sz w:val="28"/>
          <w:szCs w:val="28"/>
        </w:rPr>
        <w:t xml:space="preserve">на общую сумму </w:t>
      </w:r>
      <w:r w:rsidR="0019257A" w:rsidRPr="00EC4F5E">
        <w:rPr>
          <w:rFonts w:ascii="Times New Roman" w:hAnsi="Times New Roman"/>
          <w:sz w:val="28"/>
          <w:szCs w:val="28"/>
        </w:rPr>
        <w:t>97030,0</w:t>
      </w:r>
      <w:r w:rsidRPr="00EC4F5E">
        <w:rPr>
          <w:rFonts w:ascii="Times New Roman" w:hAnsi="Times New Roman"/>
          <w:sz w:val="28"/>
          <w:szCs w:val="28"/>
        </w:rPr>
        <w:t xml:space="preserve"> тыс. рублей.</w:t>
      </w:r>
      <w:r w:rsidRPr="00EC4F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C4F5E">
        <w:rPr>
          <w:rFonts w:ascii="Times New Roman" w:hAnsi="Times New Roman" w:cs="Times New Roman"/>
          <w:sz w:val="28"/>
          <w:szCs w:val="28"/>
        </w:rPr>
        <w:t xml:space="preserve">Ежедневно до всех бюджетополучателей доводится выписка  с  лицевых счетов по списанию денежных средств. </w:t>
      </w:r>
      <w:r w:rsidRPr="00EC4F5E">
        <w:rPr>
          <w:rFonts w:ascii="Times New Roman" w:hAnsi="Times New Roman"/>
          <w:sz w:val="28"/>
          <w:szCs w:val="28"/>
        </w:rPr>
        <w:t>По окончании операционного дня распечатываются «распоряжения на перечисления денежных средств с текущего счёта».</w:t>
      </w:r>
      <w:r w:rsidRPr="00EC4F5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C4F5E">
        <w:rPr>
          <w:rFonts w:ascii="Times New Roman" w:hAnsi="Times New Roman"/>
          <w:sz w:val="28"/>
          <w:szCs w:val="28"/>
        </w:rPr>
        <w:t xml:space="preserve">В 1 </w:t>
      </w:r>
      <w:r w:rsidR="0019257A" w:rsidRPr="00EC4F5E">
        <w:rPr>
          <w:rFonts w:ascii="Times New Roman" w:hAnsi="Times New Roman"/>
          <w:sz w:val="28"/>
          <w:szCs w:val="28"/>
        </w:rPr>
        <w:t>квартале</w:t>
      </w:r>
      <w:r w:rsidRPr="00EC4F5E">
        <w:rPr>
          <w:rFonts w:ascii="Times New Roman" w:hAnsi="Times New Roman"/>
          <w:sz w:val="28"/>
          <w:szCs w:val="28"/>
        </w:rPr>
        <w:t xml:space="preserve"> 2</w:t>
      </w:r>
      <w:r w:rsidR="0019257A" w:rsidRPr="00EC4F5E">
        <w:rPr>
          <w:rFonts w:ascii="Times New Roman" w:hAnsi="Times New Roman"/>
          <w:sz w:val="28"/>
          <w:szCs w:val="28"/>
        </w:rPr>
        <w:t xml:space="preserve">015 </w:t>
      </w:r>
      <w:r w:rsidRPr="00EC4F5E">
        <w:rPr>
          <w:rFonts w:ascii="Times New Roman" w:hAnsi="Times New Roman"/>
          <w:sz w:val="28"/>
          <w:szCs w:val="28"/>
        </w:rPr>
        <w:t xml:space="preserve"> года  было сформировано  </w:t>
      </w:r>
      <w:r w:rsidR="0019257A" w:rsidRPr="00EC4F5E">
        <w:rPr>
          <w:rFonts w:ascii="Times New Roman" w:hAnsi="Times New Roman"/>
          <w:sz w:val="28"/>
          <w:szCs w:val="28"/>
        </w:rPr>
        <w:t>499</w:t>
      </w:r>
      <w:r w:rsidRPr="00EC4F5E">
        <w:rPr>
          <w:rFonts w:ascii="Times New Roman" w:hAnsi="Times New Roman"/>
          <w:sz w:val="28"/>
          <w:szCs w:val="28"/>
        </w:rPr>
        <w:t xml:space="preserve"> распоряжени</w:t>
      </w:r>
      <w:r w:rsidR="00C14093" w:rsidRPr="00EC4F5E">
        <w:rPr>
          <w:rFonts w:ascii="Times New Roman" w:hAnsi="Times New Roman"/>
          <w:sz w:val="28"/>
          <w:szCs w:val="28"/>
        </w:rPr>
        <w:t>й</w:t>
      </w:r>
      <w:r w:rsidRPr="00EC4F5E">
        <w:rPr>
          <w:rFonts w:ascii="Times New Roman" w:hAnsi="Times New Roman"/>
          <w:sz w:val="28"/>
          <w:szCs w:val="28"/>
        </w:rPr>
        <w:t>.</w:t>
      </w:r>
    </w:p>
    <w:p w:rsidR="00E21171" w:rsidRPr="00EC4F5E" w:rsidRDefault="00E21171" w:rsidP="00E211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EC4F5E">
        <w:rPr>
          <w:sz w:val="28"/>
          <w:szCs w:val="28"/>
        </w:rPr>
        <w:t>Ежемесячно бюджетополучателям направляются карточки лицевых счетов, на которых отражается:</w:t>
      </w:r>
    </w:p>
    <w:p w:rsidR="00E21171" w:rsidRPr="00EC4F5E" w:rsidRDefault="00E21171" w:rsidP="00E21171">
      <w:pPr>
        <w:ind w:firstLine="709"/>
        <w:rPr>
          <w:sz w:val="28"/>
          <w:szCs w:val="28"/>
        </w:rPr>
      </w:pPr>
      <w:r w:rsidRPr="00EC4F5E">
        <w:rPr>
          <w:sz w:val="28"/>
          <w:szCs w:val="28"/>
        </w:rPr>
        <w:t>- лимиты бюджетных обязательств текущего финансового года,</w:t>
      </w:r>
    </w:p>
    <w:p w:rsidR="00E21171" w:rsidRPr="00EC4F5E" w:rsidRDefault="00E21171" w:rsidP="00E21171">
      <w:pPr>
        <w:ind w:firstLine="709"/>
        <w:rPr>
          <w:sz w:val="28"/>
          <w:szCs w:val="28"/>
        </w:rPr>
      </w:pPr>
      <w:r w:rsidRPr="00EC4F5E">
        <w:rPr>
          <w:sz w:val="28"/>
          <w:szCs w:val="28"/>
        </w:rPr>
        <w:t>- остаток лимитов бюджетных обязательств текущего года,</w:t>
      </w:r>
    </w:p>
    <w:p w:rsidR="00E21171" w:rsidRPr="00EC4F5E" w:rsidRDefault="00E21171" w:rsidP="00E21171">
      <w:pPr>
        <w:ind w:firstLine="709"/>
        <w:rPr>
          <w:sz w:val="28"/>
          <w:szCs w:val="28"/>
        </w:rPr>
      </w:pPr>
      <w:r w:rsidRPr="00EC4F5E">
        <w:rPr>
          <w:sz w:val="28"/>
          <w:szCs w:val="28"/>
        </w:rPr>
        <w:t>- кассовый план,</w:t>
      </w:r>
    </w:p>
    <w:p w:rsidR="00E21171" w:rsidRPr="00EC4F5E" w:rsidRDefault="00E21171" w:rsidP="00E21171">
      <w:pPr>
        <w:ind w:firstLine="709"/>
        <w:rPr>
          <w:sz w:val="28"/>
          <w:szCs w:val="28"/>
        </w:rPr>
      </w:pPr>
      <w:r w:rsidRPr="00EC4F5E">
        <w:rPr>
          <w:sz w:val="28"/>
          <w:szCs w:val="28"/>
        </w:rPr>
        <w:t>-остаток кассового плана,</w:t>
      </w:r>
    </w:p>
    <w:p w:rsidR="00E21171" w:rsidRPr="00EC4F5E" w:rsidRDefault="00E21171" w:rsidP="00E21171">
      <w:pPr>
        <w:ind w:firstLine="709"/>
        <w:rPr>
          <w:sz w:val="28"/>
          <w:szCs w:val="28"/>
        </w:rPr>
      </w:pPr>
      <w:r w:rsidRPr="00EC4F5E">
        <w:rPr>
          <w:sz w:val="28"/>
          <w:szCs w:val="28"/>
        </w:rPr>
        <w:t>- объём  финансирования расходов,</w:t>
      </w:r>
    </w:p>
    <w:p w:rsidR="00E21171" w:rsidRPr="00EC4F5E" w:rsidRDefault="00E21171" w:rsidP="00E21171">
      <w:pPr>
        <w:ind w:firstLine="709"/>
        <w:rPr>
          <w:sz w:val="28"/>
          <w:szCs w:val="28"/>
        </w:rPr>
      </w:pPr>
      <w:r w:rsidRPr="00EC4F5E">
        <w:rPr>
          <w:sz w:val="28"/>
          <w:szCs w:val="28"/>
        </w:rPr>
        <w:t>-остаток неиспользованного объема финансирования,</w:t>
      </w:r>
    </w:p>
    <w:p w:rsidR="00E21171" w:rsidRPr="00EC4F5E" w:rsidRDefault="00E21171" w:rsidP="00E21171">
      <w:pPr>
        <w:ind w:firstLine="709"/>
        <w:rPr>
          <w:sz w:val="28"/>
          <w:szCs w:val="28"/>
        </w:rPr>
      </w:pPr>
      <w:r w:rsidRPr="00EC4F5E">
        <w:rPr>
          <w:sz w:val="28"/>
          <w:szCs w:val="28"/>
        </w:rPr>
        <w:t>- кассовые расходы,</w:t>
      </w:r>
    </w:p>
    <w:p w:rsidR="00E21171" w:rsidRPr="00EC4F5E" w:rsidRDefault="00E21171" w:rsidP="00E21171">
      <w:pPr>
        <w:ind w:firstLine="709"/>
        <w:rPr>
          <w:sz w:val="28"/>
          <w:szCs w:val="28"/>
        </w:rPr>
      </w:pPr>
      <w:r w:rsidRPr="00EC4F5E">
        <w:rPr>
          <w:sz w:val="28"/>
          <w:szCs w:val="28"/>
        </w:rPr>
        <w:t>- восстановление кассовых расходов.</w:t>
      </w:r>
    </w:p>
    <w:p w:rsidR="00491CED" w:rsidRPr="00EC4F5E" w:rsidRDefault="00491CED" w:rsidP="00E21171">
      <w:pPr>
        <w:ind w:firstLine="709"/>
        <w:rPr>
          <w:sz w:val="28"/>
          <w:szCs w:val="28"/>
        </w:rPr>
      </w:pPr>
    </w:p>
    <w:p w:rsidR="006412D9" w:rsidRPr="00EC4F5E" w:rsidRDefault="006412D9" w:rsidP="00EC0A38">
      <w:pPr>
        <w:ind w:firstLine="709"/>
        <w:jc w:val="both"/>
      </w:pPr>
    </w:p>
    <w:p w:rsidR="00491CED" w:rsidRPr="00EC4F5E" w:rsidRDefault="00491CED" w:rsidP="00491CED">
      <w:pPr>
        <w:jc w:val="center"/>
        <w:rPr>
          <w:sz w:val="28"/>
          <w:szCs w:val="28"/>
        </w:rPr>
      </w:pPr>
      <w:r w:rsidRPr="00EC4F5E">
        <w:rPr>
          <w:sz w:val="28"/>
          <w:szCs w:val="28"/>
        </w:rPr>
        <w:t>Внутренний финансовый контроль.</w:t>
      </w:r>
    </w:p>
    <w:p w:rsidR="00491CED" w:rsidRPr="00EC4F5E" w:rsidRDefault="00491CED" w:rsidP="00491CED">
      <w:pPr>
        <w:jc w:val="both"/>
        <w:rPr>
          <w:sz w:val="28"/>
          <w:szCs w:val="28"/>
        </w:rPr>
      </w:pPr>
    </w:p>
    <w:p w:rsidR="00491CED" w:rsidRPr="00EC4F5E" w:rsidRDefault="00491CED" w:rsidP="00491CED">
      <w:pPr>
        <w:ind w:firstLine="709"/>
        <w:jc w:val="both"/>
        <w:rPr>
          <w:rFonts w:eastAsia="Calibri"/>
          <w:sz w:val="28"/>
          <w:szCs w:val="28"/>
        </w:rPr>
      </w:pPr>
      <w:r w:rsidRPr="00EC4F5E">
        <w:rPr>
          <w:sz w:val="28"/>
          <w:szCs w:val="28"/>
        </w:rPr>
        <w:t>Финансовым управлением в рамках контрольной деятельности за первый квартал 2015 года проведено 2 проверки</w:t>
      </w:r>
      <w:r w:rsidRPr="00EC4F5E">
        <w:rPr>
          <w:sz w:val="24"/>
          <w:szCs w:val="24"/>
        </w:rPr>
        <w:t xml:space="preserve"> </w:t>
      </w:r>
      <w:r w:rsidRPr="00EC4F5E">
        <w:rPr>
          <w:sz w:val="28"/>
          <w:szCs w:val="28"/>
        </w:rPr>
        <w:t>соблюдения бюджетного законодательства РФ и иных нормативных правовых актов, регулирующих бюджетные правоотношения при использовании средств местного бюджета  и 1 проверка в сфере закупок (п.8ст.99 Закона №44-ФЗ).  Нарушения неэффективного и неправомерного использования бюджетных средств выявлены в 2-х учреждениях.</w:t>
      </w:r>
    </w:p>
    <w:p w:rsidR="00491CED" w:rsidRPr="00EC4F5E" w:rsidRDefault="00491CED" w:rsidP="00491CED">
      <w:pPr>
        <w:jc w:val="both"/>
        <w:rPr>
          <w:sz w:val="28"/>
          <w:szCs w:val="28"/>
        </w:rPr>
      </w:pPr>
      <w:r w:rsidRPr="00EC4F5E">
        <w:rPr>
          <w:sz w:val="28"/>
          <w:szCs w:val="28"/>
        </w:rPr>
        <w:t xml:space="preserve">        Сумма проверенных средств составила  6521,1 тыс.руб.,  выявлено нарушений на 2709,5 тыс.руб. Из них:</w:t>
      </w:r>
    </w:p>
    <w:p w:rsidR="00491CED" w:rsidRPr="00EC4F5E" w:rsidRDefault="00491CED" w:rsidP="00491CED">
      <w:pPr>
        <w:jc w:val="both"/>
        <w:rPr>
          <w:sz w:val="28"/>
          <w:szCs w:val="28"/>
        </w:rPr>
      </w:pPr>
      <w:r w:rsidRPr="00EC4F5E">
        <w:rPr>
          <w:sz w:val="28"/>
          <w:szCs w:val="28"/>
        </w:rPr>
        <w:t>не  эффективное использование бюджетных  средств – 51,9,0 тыс.руб.;</w:t>
      </w:r>
    </w:p>
    <w:p w:rsidR="00491CED" w:rsidRPr="00EC4F5E" w:rsidRDefault="00491CED" w:rsidP="00491CED">
      <w:pPr>
        <w:jc w:val="both"/>
        <w:rPr>
          <w:sz w:val="28"/>
          <w:szCs w:val="28"/>
        </w:rPr>
      </w:pPr>
      <w:r w:rsidRPr="00EC4F5E">
        <w:rPr>
          <w:sz w:val="28"/>
          <w:szCs w:val="28"/>
        </w:rPr>
        <w:t>не правомерное использование бюджетных  средств – 10,0 тыс.руб.;</w:t>
      </w:r>
    </w:p>
    <w:p w:rsidR="00491CED" w:rsidRPr="00EC4F5E" w:rsidRDefault="00491CED" w:rsidP="00491CED">
      <w:pPr>
        <w:jc w:val="both"/>
        <w:rPr>
          <w:sz w:val="28"/>
          <w:szCs w:val="28"/>
        </w:rPr>
      </w:pPr>
      <w:r w:rsidRPr="00EC4F5E">
        <w:rPr>
          <w:sz w:val="28"/>
          <w:szCs w:val="28"/>
        </w:rPr>
        <w:t xml:space="preserve">прочие нарушения – 2647,6 тыс.руб. </w:t>
      </w:r>
    </w:p>
    <w:p w:rsidR="00491CED" w:rsidRPr="00EC4F5E" w:rsidRDefault="00491CED" w:rsidP="00491CED">
      <w:pPr>
        <w:jc w:val="both"/>
        <w:rPr>
          <w:sz w:val="28"/>
          <w:szCs w:val="28"/>
        </w:rPr>
      </w:pPr>
      <w:r w:rsidRPr="00EC4F5E">
        <w:rPr>
          <w:sz w:val="28"/>
          <w:szCs w:val="28"/>
        </w:rPr>
        <w:t xml:space="preserve">     Не эффективное использование бюджетных средств выразилось в отвлечении денежных средств в дебиторскую задолженность по подотчетным лицам, по страховым взносам ФСС.</w:t>
      </w:r>
    </w:p>
    <w:p w:rsidR="00491CED" w:rsidRPr="00EC4F5E" w:rsidRDefault="00491CED" w:rsidP="00491CED">
      <w:pPr>
        <w:jc w:val="both"/>
        <w:rPr>
          <w:sz w:val="28"/>
          <w:szCs w:val="28"/>
        </w:rPr>
      </w:pPr>
      <w:r w:rsidRPr="00EC4F5E">
        <w:rPr>
          <w:sz w:val="28"/>
          <w:szCs w:val="28"/>
        </w:rPr>
        <w:t xml:space="preserve">     Не правомерное использование бюджетных средств в выплате командировочных расходов без оправдательных документах, в принятии к учету командировочных расходов с недооформленными документами.</w:t>
      </w:r>
    </w:p>
    <w:p w:rsidR="00491CED" w:rsidRPr="00EC4F5E" w:rsidRDefault="00491CED" w:rsidP="00491CED">
      <w:pPr>
        <w:jc w:val="both"/>
        <w:rPr>
          <w:sz w:val="28"/>
          <w:szCs w:val="28"/>
        </w:rPr>
      </w:pPr>
      <w:r w:rsidRPr="00EC4F5E">
        <w:rPr>
          <w:sz w:val="28"/>
          <w:szCs w:val="28"/>
        </w:rPr>
        <w:t xml:space="preserve">    Прочие нарушения - это нарушения по учету основных средств (несвоевременное представление сведений в Реестр муниципальной собственности, на балансе находятся основные средства стоимостью до трех тысяч рублей), не принят к учету земельный участок, не своевременное списание ТМЦ, выданные  на нужды учреждения.</w:t>
      </w:r>
    </w:p>
    <w:p w:rsidR="00491CED" w:rsidRPr="00EC4F5E" w:rsidRDefault="00491CED" w:rsidP="00491CED">
      <w:pPr>
        <w:jc w:val="both"/>
        <w:rPr>
          <w:sz w:val="28"/>
          <w:szCs w:val="28"/>
        </w:rPr>
      </w:pPr>
      <w:r w:rsidRPr="00EC4F5E">
        <w:rPr>
          <w:sz w:val="28"/>
          <w:szCs w:val="28"/>
        </w:rPr>
        <w:t xml:space="preserve">      Нарушения в сфере закупок выразились в отсутствии в контрактах мер ответственности поставщика, несоответствии поставленного товара условиям контракта (фасовка отдельных товаров не соответствует условиям контракта).</w:t>
      </w:r>
    </w:p>
    <w:p w:rsidR="00491CED" w:rsidRPr="00EC4F5E" w:rsidRDefault="00491CED" w:rsidP="00491CED">
      <w:pPr>
        <w:jc w:val="both"/>
        <w:rPr>
          <w:sz w:val="28"/>
          <w:szCs w:val="28"/>
        </w:rPr>
      </w:pPr>
      <w:r w:rsidRPr="00EC4F5E">
        <w:rPr>
          <w:sz w:val="28"/>
          <w:szCs w:val="28"/>
        </w:rPr>
        <w:lastRenderedPageBreak/>
        <w:t xml:space="preserve">      На основании выданных представлений   устранено нарушений на сумму  2654,5 тыс.руб.  В бюджет МО «Вешкаймский район»  возмещена дебиторская задолженность 0,2 тыс.руб. </w:t>
      </w:r>
    </w:p>
    <w:p w:rsidR="00491CED" w:rsidRPr="00EC4F5E" w:rsidRDefault="00491CED" w:rsidP="00491CED">
      <w:pPr>
        <w:jc w:val="both"/>
        <w:rPr>
          <w:rFonts w:eastAsia="Calibri"/>
          <w:sz w:val="28"/>
          <w:szCs w:val="28"/>
        </w:rPr>
      </w:pPr>
      <w:r w:rsidRPr="00EC4F5E">
        <w:rPr>
          <w:sz w:val="28"/>
          <w:szCs w:val="28"/>
        </w:rPr>
        <w:t xml:space="preserve">      К дисциплинарной ответственности привлечено 2 должностных лица.</w:t>
      </w:r>
    </w:p>
    <w:p w:rsidR="00491CED" w:rsidRPr="00EC4F5E" w:rsidRDefault="00491CED" w:rsidP="00491CED">
      <w:pPr>
        <w:jc w:val="both"/>
        <w:rPr>
          <w:sz w:val="28"/>
          <w:szCs w:val="28"/>
        </w:rPr>
      </w:pPr>
      <w:r w:rsidRPr="00EC4F5E">
        <w:rPr>
          <w:sz w:val="28"/>
          <w:szCs w:val="28"/>
        </w:rPr>
        <w:t xml:space="preserve">         </w:t>
      </w:r>
    </w:p>
    <w:p w:rsidR="00D93816" w:rsidRPr="00EC4F5E" w:rsidRDefault="00D93816" w:rsidP="001E493F">
      <w:pPr>
        <w:jc w:val="both"/>
        <w:rPr>
          <w:sz w:val="28"/>
          <w:szCs w:val="28"/>
        </w:rPr>
      </w:pPr>
    </w:p>
    <w:p w:rsidR="00D93816" w:rsidRPr="00EC4F5E" w:rsidRDefault="00D93816" w:rsidP="001E493F">
      <w:pPr>
        <w:jc w:val="both"/>
        <w:rPr>
          <w:sz w:val="28"/>
          <w:szCs w:val="28"/>
        </w:rPr>
      </w:pPr>
    </w:p>
    <w:p w:rsidR="001E493F" w:rsidRPr="00EC4F5E" w:rsidRDefault="00EC4F5E" w:rsidP="001E493F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E493F" w:rsidRPr="00EC4F5E">
        <w:rPr>
          <w:sz w:val="28"/>
          <w:szCs w:val="28"/>
        </w:rPr>
        <w:t xml:space="preserve">ачальник МУ Финансовое управление </w:t>
      </w:r>
    </w:p>
    <w:p w:rsidR="001E493F" w:rsidRDefault="001E493F" w:rsidP="001E493F">
      <w:pPr>
        <w:jc w:val="both"/>
        <w:rPr>
          <w:sz w:val="28"/>
          <w:szCs w:val="28"/>
        </w:rPr>
      </w:pPr>
      <w:r w:rsidRPr="00EC4F5E">
        <w:rPr>
          <w:sz w:val="28"/>
          <w:szCs w:val="28"/>
        </w:rPr>
        <w:t>администрации МО"Вешкаймский район"</w:t>
      </w:r>
      <w:r>
        <w:rPr>
          <w:sz w:val="28"/>
          <w:szCs w:val="28"/>
        </w:rPr>
        <w:t xml:space="preserve">                        </w:t>
      </w:r>
      <w:r w:rsidR="00813E2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EC4F5E">
        <w:rPr>
          <w:sz w:val="28"/>
          <w:szCs w:val="28"/>
        </w:rPr>
        <w:t>Т.А.Мартынова</w:t>
      </w:r>
    </w:p>
    <w:sectPr w:rsidR="001E493F" w:rsidSect="00D93816">
      <w:pgSz w:w="11907" w:h="16840" w:code="9"/>
      <w:pgMar w:top="907" w:right="794" w:bottom="79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306"/>
    <w:multiLevelType w:val="hybridMultilevel"/>
    <w:tmpl w:val="B68812A4"/>
    <w:lvl w:ilvl="0" w:tplc="F2DC8408">
      <w:start w:val="1"/>
      <w:numFmt w:val="decimal"/>
      <w:lvlText w:val="%1."/>
      <w:lvlJc w:val="left"/>
      <w:pPr>
        <w:ind w:left="1879" w:hanging="117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F6AFC"/>
    <w:multiLevelType w:val="hybridMultilevel"/>
    <w:tmpl w:val="0A7C7214"/>
    <w:lvl w:ilvl="0" w:tplc="FFFFFFFF">
      <w:start w:val="14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666D6"/>
    <w:multiLevelType w:val="singleLevel"/>
    <w:tmpl w:val="F280D6F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8831D66"/>
    <w:multiLevelType w:val="hybridMultilevel"/>
    <w:tmpl w:val="22B02F1E"/>
    <w:lvl w:ilvl="0" w:tplc="C0D2B0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264A60"/>
    <w:multiLevelType w:val="hybridMultilevel"/>
    <w:tmpl w:val="11E2834E"/>
    <w:lvl w:ilvl="0" w:tplc="CBD673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1C647E"/>
    <w:multiLevelType w:val="hybridMultilevel"/>
    <w:tmpl w:val="DD4C4CF0"/>
    <w:lvl w:ilvl="0" w:tplc="EDC8C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743E2D"/>
    <w:multiLevelType w:val="hybridMultilevel"/>
    <w:tmpl w:val="2B06F316"/>
    <w:lvl w:ilvl="0" w:tplc="041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2D6B08"/>
    <w:multiLevelType w:val="multilevel"/>
    <w:tmpl w:val="CEF8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B575E4"/>
    <w:multiLevelType w:val="hybridMultilevel"/>
    <w:tmpl w:val="1E76EBBE"/>
    <w:lvl w:ilvl="0" w:tplc="9B6A9C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7A1394"/>
    <w:multiLevelType w:val="hybridMultilevel"/>
    <w:tmpl w:val="3B7EC29A"/>
    <w:lvl w:ilvl="0" w:tplc="F8EE7364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B01FAE"/>
    <w:multiLevelType w:val="singleLevel"/>
    <w:tmpl w:val="06D6A2AA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num w:numId="1">
    <w:abstractNumId w:val="2"/>
  </w:num>
  <w:num w:numId="2">
    <w:abstractNumId w:val="10"/>
  </w:num>
  <w:num w:numId="3">
    <w:abstractNumId w:val="10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D4"/>
    <w:rsid w:val="00003956"/>
    <w:rsid w:val="000137B9"/>
    <w:rsid w:val="00013F71"/>
    <w:rsid w:val="00013FDA"/>
    <w:rsid w:val="00016EA5"/>
    <w:rsid w:val="000224EF"/>
    <w:rsid w:val="00030442"/>
    <w:rsid w:val="00035EEF"/>
    <w:rsid w:val="00035F66"/>
    <w:rsid w:val="000411EF"/>
    <w:rsid w:val="00041C36"/>
    <w:rsid w:val="00042E58"/>
    <w:rsid w:val="00044D3E"/>
    <w:rsid w:val="0005486D"/>
    <w:rsid w:val="00054DF0"/>
    <w:rsid w:val="000568B9"/>
    <w:rsid w:val="00056AE9"/>
    <w:rsid w:val="00057C72"/>
    <w:rsid w:val="00060155"/>
    <w:rsid w:val="00060F92"/>
    <w:rsid w:val="000611C4"/>
    <w:rsid w:val="000627A3"/>
    <w:rsid w:val="00062BA4"/>
    <w:rsid w:val="000631DF"/>
    <w:rsid w:val="00065260"/>
    <w:rsid w:val="00065599"/>
    <w:rsid w:val="000709FA"/>
    <w:rsid w:val="0007169A"/>
    <w:rsid w:val="00075834"/>
    <w:rsid w:val="0008147F"/>
    <w:rsid w:val="00083E60"/>
    <w:rsid w:val="00085115"/>
    <w:rsid w:val="00087CD1"/>
    <w:rsid w:val="0009036B"/>
    <w:rsid w:val="00091B69"/>
    <w:rsid w:val="000922B3"/>
    <w:rsid w:val="00093795"/>
    <w:rsid w:val="00095AFD"/>
    <w:rsid w:val="00096C18"/>
    <w:rsid w:val="00097052"/>
    <w:rsid w:val="000A106C"/>
    <w:rsid w:val="000A15F6"/>
    <w:rsid w:val="000A3917"/>
    <w:rsid w:val="000A3C38"/>
    <w:rsid w:val="000A3E23"/>
    <w:rsid w:val="000A5D36"/>
    <w:rsid w:val="000A6C9A"/>
    <w:rsid w:val="000A7AD3"/>
    <w:rsid w:val="000B0598"/>
    <w:rsid w:val="000B1BE8"/>
    <w:rsid w:val="000C091B"/>
    <w:rsid w:val="000C2CDF"/>
    <w:rsid w:val="000C39F9"/>
    <w:rsid w:val="000D14E6"/>
    <w:rsid w:val="000D243F"/>
    <w:rsid w:val="000D5650"/>
    <w:rsid w:val="000D567A"/>
    <w:rsid w:val="000D5776"/>
    <w:rsid w:val="000D59D7"/>
    <w:rsid w:val="000E2CF7"/>
    <w:rsid w:val="000E4729"/>
    <w:rsid w:val="000E6200"/>
    <w:rsid w:val="000F081C"/>
    <w:rsid w:val="000F3F18"/>
    <w:rsid w:val="000F5C7E"/>
    <w:rsid w:val="00101EA8"/>
    <w:rsid w:val="001023AA"/>
    <w:rsid w:val="00102F48"/>
    <w:rsid w:val="001069CF"/>
    <w:rsid w:val="00110EF0"/>
    <w:rsid w:val="00111815"/>
    <w:rsid w:val="00111BA3"/>
    <w:rsid w:val="00112689"/>
    <w:rsid w:val="00112EB2"/>
    <w:rsid w:val="00115A15"/>
    <w:rsid w:val="001169A3"/>
    <w:rsid w:val="001170BF"/>
    <w:rsid w:val="00117168"/>
    <w:rsid w:val="0012239D"/>
    <w:rsid w:val="001228BB"/>
    <w:rsid w:val="001242BD"/>
    <w:rsid w:val="00126963"/>
    <w:rsid w:val="00127EE9"/>
    <w:rsid w:val="0013253E"/>
    <w:rsid w:val="00132FB8"/>
    <w:rsid w:val="00134D62"/>
    <w:rsid w:val="00137EB5"/>
    <w:rsid w:val="00142474"/>
    <w:rsid w:val="0014562E"/>
    <w:rsid w:val="00145914"/>
    <w:rsid w:val="0014742D"/>
    <w:rsid w:val="00151797"/>
    <w:rsid w:val="00153657"/>
    <w:rsid w:val="00153BF3"/>
    <w:rsid w:val="0016423D"/>
    <w:rsid w:val="00171AD6"/>
    <w:rsid w:val="00173233"/>
    <w:rsid w:val="00183B80"/>
    <w:rsid w:val="00183E0A"/>
    <w:rsid w:val="00185EB4"/>
    <w:rsid w:val="00191E27"/>
    <w:rsid w:val="0019257A"/>
    <w:rsid w:val="001965CB"/>
    <w:rsid w:val="001976DE"/>
    <w:rsid w:val="001A117F"/>
    <w:rsid w:val="001A5872"/>
    <w:rsid w:val="001A620E"/>
    <w:rsid w:val="001A78A8"/>
    <w:rsid w:val="001B0440"/>
    <w:rsid w:val="001B0D67"/>
    <w:rsid w:val="001B2B39"/>
    <w:rsid w:val="001B5497"/>
    <w:rsid w:val="001B621C"/>
    <w:rsid w:val="001C0095"/>
    <w:rsid w:val="001D369B"/>
    <w:rsid w:val="001D420A"/>
    <w:rsid w:val="001D509A"/>
    <w:rsid w:val="001E1521"/>
    <w:rsid w:val="001E48CA"/>
    <w:rsid w:val="001E493F"/>
    <w:rsid w:val="001E6566"/>
    <w:rsid w:val="001F05F1"/>
    <w:rsid w:val="001F07ED"/>
    <w:rsid w:val="001F2277"/>
    <w:rsid w:val="001F2357"/>
    <w:rsid w:val="001F4D05"/>
    <w:rsid w:val="001F5A00"/>
    <w:rsid w:val="00201BB7"/>
    <w:rsid w:val="00204550"/>
    <w:rsid w:val="00207C26"/>
    <w:rsid w:val="0021678A"/>
    <w:rsid w:val="002178A1"/>
    <w:rsid w:val="00217C9D"/>
    <w:rsid w:val="00220049"/>
    <w:rsid w:val="00224CDD"/>
    <w:rsid w:val="00225B18"/>
    <w:rsid w:val="00226ED4"/>
    <w:rsid w:val="002346D5"/>
    <w:rsid w:val="00237307"/>
    <w:rsid w:val="00237A03"/>
    <w:rsid w:val="00245550"/>
    <w:rsid w:val="002472EC"/>
    <w:rsid w:val="0025271B"/>
    <w:rsid w:val="002533B2"/>
    <w:rsid w:val="00253753"/>
    <w:rsid w:val="00254A24"/>
    <w:rsid w:val="00257C82"/>
    <w:rsid w:val="00263213"/>
    <w:rsid w:val="00266521"/>
    <w:rsid w:val="00270F0A"/>
    <w:rsid w:val="00271895"/>
    <w:rsid w:val="002731CA"/>
    <w:rsid w:val="002842E8"/>
    <w:rsid w:val="00286C06"/>
    <w:rsid w:val="002914D1"/>
    <w:rsid w:val="00291A68"/>
    <w:rsid w:val="00292CC5"/>
    <w:rsid w:val="00292E20"/>
    <w:rsid w:val="00296CD0"/>
    <w:rsid w:val="002A1471"/>
    <w:rsid w:val="002A69F1"/>
    <w:rsid w:val="002A6FCE"/>
    <w:rsid w:val="002A7FB2"/>
    <w:rsid w:val="002B2131"/>
    <w:rsid w:val="002B2961"/>
    <w:rsid w:val="002B34F9"/>
    <w:rsid w:val="002B4303"/>
    <w:rsid w:val="002B5EBC"/>
    <w:rsid w:val="002B67A6"/>
    <w:rsid w:val="002C14E7"/>
    <w:rsid w:val="002C2F48"/>
    <w:rsid w:val="002C32D5"/>
    <w:rsid w:val="002C6B94"/>
    <w:rsid w:val="002C7929"/>
    <w:rsid w:val="002D11F1"/>
    <w:rsid w:val="002D3878"/>
    <w:rsid w:val="002E37D9"/>
    <w:rsid w:val="002E4781"/>
    <w:rsid w:val="002E5040"/>
    <w:rsid w:val="002E506D"/>
    <w:rsid w:val="002E6BE3"/>
    <w:rsid w:val="002E6C8D"/>
    <w:rsid w:val="002E6D86"/>
    <w:rsid w:val="002E7A03"/>
    <w:rsid w:val="002F5448"/>
    <w:rsid w:val="002F672C"/>
    <w:rsid w:val="002F761B"/>
    <w:rsid w:val="00302B3D"/>
    <w:rsid w:val="00303C4E"/>
    <w:rsid w:val="00306BAE"/>
    <w:rsid w:val="003073CB"/>
    <w:rsid w:val="00307B12"/>
    <w:rsid w:val="003111D3"/>
    <w:rsid w:val="00312A34"/>
    <w:rsid w:val="00312DC1"/>
    <w:rsid w:val="0031450A"/>
    <w:rsid w:val="00316EC2"/>
    <w:rsid w:val="0032132A"/>
    <w:rsid w:val="00323765"/>
    <w:rsid w:val="0032391C"/>
    <w:rsid w:val="00325266"/>
    <w:rsid w:val="00334DA1"/>
    <w:rsid w:val="00336B65"/>
    <w:rsid w:val="00336F4A"/>
    <w:rsid w:val="00340284"/>
    <w:rsid w:val="003402D1"/>
    <w:rsid w:val="0034113B"/>
    <w:rsid w:val="0034240A"/>
    <w:rsid w:val="00350437"/>
    <w:rsid w:val="00350EE1"/>
    <w:rsid w:val="003548E3"/>
    <w:rsid w:val="003550E5"/>
    <w:rsid w:val="003553C8"/>
    <w:rsid w:val="0035627E"/>
    <w:rsid w:val="00360CD4"/>
    <w:rsid w:val="003639D4"/>
    <w:rsid w:val="00364141"/>
    <w:rsid w:val="00372258"/>
    <w:rsid w:val="00372D96"/>
    <w:rsid w:val="00372DB9"/>
    <w:rsid w:val="00373557"/>
    <w:rsid w:val="00375522"/>
    <w:rsid w:val="00376378"/>
    <w:rsid w:val="003774DB"/>
    <w:rsid w:val="003776F9"/>
    <w:rsid w:val="003814DD"/>
    <w:rsid w:val="00381FBC"/>
    <w:rsid w:val="00382D51"/>
    <w:rsid w:val="003852F2"/>
    <w:rsid w:val="003853DF"/>
    <w:rsid w:val="00387ACF"/>
    <w:rsid w:val="003915DC"/>
    <w:rsid w:val="00392EF0"/>
    <w:rsid w:val="003960D3"/>
    <w:rsid w:val="003963D5"/>
    <w:rsid w:val="003A11ED"/>
    <w:rsid w:val="003A2435"/>
    <w:rsid w:val="003A3620"/>
    <w:rsid w:val="003A580D"/>
    <w:rsid w:val="003A650D"/>
    <w:rsid w:val="003A6BEA"/>
    <w:rsid w:val="003B1634"/>
    <w:rsid w:val="003B210A"/>
    <w:rsid w:val="003B281E"/>
    <w:rsid w:val="003B4C8D"/>
    <w:rsid w:val="003B5F32"/>
    <w:rsid w:val="003B6438"/>
    <w:rsid w:val="003B7EB6"/>
    <w:rsid w:val="003C01CE"/>
    <w:rsid w:val="003C188E"/>
    <w:rsid w:val="003C698D"/>
    <w:rsid w:val="003C7A83"/>
    <w:rsid w:val="003D04DE"/>
    <w:rsid w:val="003D2A52"/>
    <w:rsid w:val="003D2E9A"/>
    <w:rsid w:val="003E0E4C"/>
    <w:rsid w:val="003E1EF6"/>
    <w:rsid w:val="003F10D0"/>
    <w:rsid w:val="003F6768"/>
    <w:rsid w:val="003F7A9B"/>
    <w:rsid w:val="0040036F"/>
    <w:rsid w:val="00400F18"/>
    <w:rsid w:val="00401FAC"/>
    <w:rsid w:val="0040410C"/>
    <w:rsid w:val="0040551F"/>
    <w:rsid w:val="00406280"/>
    <w:rsid w:val="004077C6"/>
    <w:rsid w:val="004101A1"/>
    <w:rsid w:val="004120D1"/>
    <w:rsid w:val="00413991"/>
    <w:rsid w:val="0041523B"/>
    <w:rsid w:val="004177DA"/>
    <w:rsid w:val="00422A8A"/>
    <w:rsid w:val="00423BE4"/>
    <w:rsid w:val="00423DB0"/>
    <w:rsid w:val="00424376"/>
    <w:rsid w:val="00427A5C"/>
    <w:rsid w:val="00427BD5"/>
    <w:rsid w:val="00430669"/>
    <w:rsid w:val="00430C0F"/>
    <w:rsid w:val="00434A71"/>
    <w:rsid w:val="00434FC2"/>
    <w:rsid w:val="00444532"/>
    <w:rsid w:val="00445F88"/>
    <w:rsid w:val="00446306"/>
    <w:rsid w:val="0045509A"/>
    <w:rsid w:val="004561A4"/>
    <w:rsid w:val="00456C7E"/>
    <w:rsid w:val="00460C90"/>
    <w:rsid w:val="004634E3"/>
    <w:rsid w:val="00464744"/>
    <w:rsid w:val="00474FFC"/>
    <w:rsid w:val="004751CC"/>
    <w:rsid w:val="004756EE"/>
    <w:rsid w:val="0047612F"/>
    <w:rsid w:val="004815CD"/>
    <w:rsid w:val="004840BE"/>
    <w:rsid w:val="004850AF"/>
    <w:rsid w:val="00487979"/>
    <w:rsid w:val="00487C1A"/>
    <w:rsid w:val="004915A0"/>
    <w:rsid w:val="00491CED"/>
    <w:rsid w:val="00497A93"/>
    <w:rsid w:val="004A1819"/>
    <w:rsid w:val="004A4F48"/>
    <w:rsid w:val="004A79B6"/>
    <w:rsid w:val="004B038A"/>
    <w:rsid w:val="004B0516"/>
    <w:rsid w:val="004B0A6E"/>
    <w:rsid w:val="004B164C"/>
    <w:rsid w:val="004B5112"/>
    <w:rsid w:val="004B52D3"/>
    <w:rsid w:val="004B59C1"/>
    <w:rsid w:val="004C078B"/>
    <w:rsid w:val="004C1B88"/>
    <w:rsid w:val="004C2DE7"/>
    <w:rsid w:val="004C63F1"/>
    <w:rsid w:val="004D0539"/>
    <w:rsid w:val="004D0EDD"/>
    <w:rsid w:val="004D126E"/>
    <w:rsid w:val="004D1C9F"/>
    <w:rsid w:val="004D1DC0"/>
    <w:rsid w:val="004D1E0B"/>
    <w:rsid w:val="004D470B"/>
    <w:rsid w:val="004E4728"/>
    <w:rsid w:val="004E71F2"/>
    <w:rsid w:val="004E7B6A"/>
    <w:rsid w:val="004F01A2"/>
    <w:rsid w:val="004F0F98"/>
    <w:rsid w:val="004F1F75"/>
    <w:rsid w:val="004F289B"/>
    <w:rsid w:val="004F2938"/>
    <w:rsid w:val="004F37B7"/>
    <w:rsid w:val="004F3F9B"/>
    <w:rsid w:val="004F3FC6"/>
    <w:rsid w:val="004F5099"/>
    <w:rsid w:val="004F6C76"/>
    <w:rsid w:val="00500277"/>
    <w:rsid w:val="005021C5"/>
    <w:rsid w:val="0050329C"/>
    <w:rsid w:val="005035A4"/>
    <w:rsid w:val="00505C88"/>
    <w:rsid w:val="00506A8F"/>
    <w:rsid w:val="0050702A"/>
    <w:rsid w:val="00507C78"/>
    <w:rsid w:val="00511DDA"/>
    <w:rsid w:val="0051436A"/>
    <w:rsid w:val="00515BCF"/>
    <w:rsid w:val="005161EF"/>
    <w:rsid w:val="00521C55"/>
    <w:rsid w:val="00521C5D"/>
    <w:rsid w:val="00521C85"/>
    <w:rsid w:val="0052413F"/>
    <w:rsid w:val="00524E36"/>
    <w:rsid w:val="00525670"/>
    <w:rsid w:val="005277D3"/>
    <w:rsid w:val="00532E4B"/>
    <w:rsid w:val="0053302C"/>
    <w:rsid w:val="0053333D"/>
    <w:rsid w:val="00536939"/>
    <w:rsid w:val="005438F3"/>
    <w:rsid w:val="00543926"/>
    <w:rsid w:val="00544DD9"/>
    <w:rsid w:val="00546FDC"/>
    <w:rsid w:val="0054737C"/>
    <w:rsid w:val="00547D27"/>
    <w:rsid w:val="00551B1F"/>
    <w:rsid w:val="005526DF"/>
    <w:rsid w:val="00565836"/>
    <w:rsid w:val="005673CA"/>
    <w:rsid w:val="00567B48"/>
    <w:rsid w:val="00567BBC"/>
    <w:rsid w:val="005721B6"/>
    <w:rsid w:val="00574044"/>
    <w:rsid w:val="0057699E"/>
    <w:rsid w:val="00576A69"/>
    <w:rsid w:val="00577FBE"/>
    <w:rsid w:val="00580422"/>
    <w:rsid w:val="0058092D"/>
    <w:rsid w:val="00581AA0"/>
    <w:rsid w:val="005845AE"/>
    <w:rsid w:val="00586F3D"/>
    <w:rsid w:val="00587FED"/>
    <w:rsid w:val="00590B05"/>
    <w:rsid w:val="00590CA3"/>
    <w:rsid w:val="0059385B"/>
    <w:rsid w:val="005A1ADC"/>
    <w:rsid w:val="005A34F4"/>
    <w:rsid w:val="005A5329"/>
    <w:rsid w:val="005A6F1C"/>
    <w:rsid w:val="005A717B"/>
    <w:rsid w:val="005A7343"/>
    <w:rsid w:val="005B0CD4"/>
    <w:rsid w:val="005B1FB0"/>
    <w:rsid w:val="005B4911"/>
    <w:rsid w:val="005B52F4"/>
    <w:rsid w:val="005B65DB"/>
    <w:rsid w:val="005C074C"/>
    <w:rsid w:val="005C324E"/>
    <w:rsid w:val="005C358E"/>
    <w:rsid w:val="005C3829"/>
    <w:rsid w:val="005C3FE3"/>
    <w:rsid w:val="005C4C7D"/>
    <w:rsid w:val="005C65F8"/>
    <w:rsid w:val="005C7548"/>
    <w:rsid w:val="005D051C"/>
    <w:rsid w:val="005D0925"/>
    <w:rsid w:val="005D125C"/>
    <w:rsid w:val="005D2908"/>
    <w:rsid w:val="005D6589"/>
    <w:rsid w:val="005E095C"/>
    <w:rsid w:val="005E114C"/>
    <w:rsid w:val="005E11E6"/>
    <w:rsid w:val="005E7E66"/>
    <w:rsid w:val="005F1780"/>
    <w:rsid w:val="005F4CC7"/>
    <w:rsid w:val="005F5CCB"/>
    <w:rsid w:val="00600122"/>
    <w:rsid w:val="006016B6"/>
    <w:rsid w:val="00601B80"/>
    <w:rsid w:val="00602212"/>
    <w:rsid w:val="00602BFF"/>
    <w:rsid w:val="00605C28"/>
    <w:rsid w:val="00606B4E"/>
    <w:rsid w:val="006079E9"/>
    <w:rsid w:val="00613CD8"/>
    <w:rsid w:val="00615CB6"/>
    <w:rsid w:val="00617D55"/>
    <w:rsid w:val="00617FA4"/>
    <w:rsid w:val="006215E8"/>
    <w:rsid w:val="00621DF0"/>
    <w:rsid w:val="006220AA"/>
    <w:rsid w:val="00622662"/>
    <w:rsid w:val="00624161"/>
    <w:rsid w:val="00625DEB"/>
    <w:rsid w:val="0063030D"/>
    <w:rsid w:val="00631859"/>
    <w:rsid w:val="00633044"/>
    <w:rsid w:val="00633618"/>
    <w:rsid w:val="006344E4"/>
    <w:rsid w:val="00634B07"/>
    <w:rsid w:val="00637D97"/>
    <w:rsid w:val="00640B0B"/>
    <w:rsid w:val="006412D9"/>
    <w:rsid w:val="006416F9"/>
    <w:rsid w:val="006429B5"/>
    <w:rsid w:val="006440B9"/>
    <w:rsid w:val="006459AC"/>
    <w:rsid w:val="00646D0C"/>
    <w:rsid w:val="00646DE7"/>
    <w:rsid w:val="00647D18"/>
    <w:rsid w:val="006508C3"/>
    <w:rsid w:val="00651F80"/>
    <w:rsid w:val="00657E55"/>
    <w:rsid w:val="006647FA"/>
    <w:rsid w:val="00666712"/>
    <w:rsid w:val="006675D2"/>
    <w:rsid w:val="00680B03"/>
    <w:rsid w:val="00687490"/>
    <w:rsid w:val="00690A36"/>
    <w:rsid w:val="0069165A"/>
    <w:rsid w:val="00697DFE"/>
    <w:rsid w:val="006A3902"/>
    <w:rsid w:val="006A3917"/>
    <w:rsid w:val="006A3FAC"/>
    <w:rsid w:val="006B2198"/>
    <w:rsid w:val="006B36B1"/>
    <w:rsid w:val="006B6472"/>
    <w:rsid w:val="006C2806"/>
    <w:rsid w:val="006C3A88"/>
    <w:rsid w:val="006C3C2A"/>
    <w:rsid w:val="006D29A7"/>
    <w:rsid w:val="006E3EEC"/>
    <w:rsid w:val="006E457B"/>
    <w:rsid w:val="006E49D9"/>
    <w:rsid w:val="006E4D84"/>
    <w:rsid w:val="006F06F7"/>
    <w:rsid w:val="006F2E9E"/>
    <w:rsid w:val="006F342A"/>
    <w:rsid w:val="006F5720"/>
    <w:rsid w:val="00702593"/>
    <w:rsid w:val="00702DCB"/>
    <w:rsid w:val="00704444"/>
    <w:rsid w:val="0070486C"/>
    <w:rsid w:val="00705205"/>
    <w:rsid w:val="00706BE4"/>
    <w:rsid w:val="007106B5"/>
    <w:rsid w:val="00712382"/>
    <w:rsid w:val="0071460F"/>
    <w:rsid w:val="00717360"/>
    <w:rsid w:val="00717738"/>
    <w:rsid w:val="00717838"/>
    <w:rsid w:val="00717BBB"/>
    <w:rsid w:val="00723AD5"/>
    <w:rsid w:val="007337E2"/>
    <w:rsid w:val="0073523F"/>
    <w:rsid w:val="00735A74"/>
    <w:rsid w:val="00737150"/>
    <w:rsid w:val="00742C27"/>
    <w:rsid w:val="007434CC"/>
    <w:rsid w:val="00745318"/>
    <w:rsid w:val="00747377"/>
    <w:rsid w:val="00747562"/>
    <w:rsid w:val="00747A87"/>
    <w:rsid w:val="007512FD"/>
    <w:rsid w:val="007514B8"/>
    <w:rsid w:val="00757631"/>
    <w:rsid w:val="007577DB"/>
    <w:rsid w:val="007664C2"/>
    <w:rsid w:val="00766FB3"/>
    <w:rsid w:val="007677C8"/>
    <w:rsid w:val="0077049A"/>
    <w:rsid w:val="00770832"/>
    <w:rsid w:val="00770883"/>
    <w:rsid w:val="00775E75"/>
    <w:rsid w:val="0077705F"/>
    <w:rsid w:val="00780947"/>
    <w:rsid w:val="00781E4C"/>
    <w:rsid w:val="00782522"/>
    <w:rsid w:val="00782A6F"/>
    <w:rsid w:val="00783274"/>
    <w:rsid w:val="00783CF1"/>
    <w:rsid w:val="00784E3C"/>
    <w:rsid w:val="007859AF"/>
    <w:rsid w:val="00791D80"/>
    <w:rsid w:val="007934E7"/>
    <w:rsid w:val="00794A06"/>
    <w:rsid w:val="00794FE1"/>
    <w:rsid w:val="007970B7"/>
    <w:rsid w:val="007A0EDA"/>
    <w:rsid w:val="007A384A"/>
    <w:rsid w:val="007B162B"/>
    <w:rsid w:val="007B1906"/>
    <w:rsid w:val="007B618F"/>
    <w:rsid w:val="007C1A9F"/>
    <w:rsid w:val="007C2304"/>
    <w:rsid w:val="007D0AAB"/>
    <w:rsid w:val="007D0BDF"/>
    <w:rsid w:val="007D31CF"/>
    <w:rsid w:val="007D4857"/>
    <w:rsid w:val="007D4992"/>
    <w:rsid w:val="007D5B8F"/>
    <w:rsid w:val="007E1ADA"/>
    <w:rsid w:val="007E2014"/>
    <w:rsid w:val="007E2A44"/>
    <w:rsid w:val="007E4BCB"/>
    <w:rsid w:val="007E6895"/>
    <w:rsid w:val="007F05CA"/>
    <w:rsid w:val="007F0A3B"/>
    <w:rsid w:val="007F0FCF"/>
    <w:rsid w:val="007F120A"/>
    <w:rsid w:val="007F59EE"/>
    <w:rsid w:val="007F6772"/>
    <w:rsid w:val="00807701"/>
    <w:rsid w:val="0081055A"/>
    <w:rsid w:val="00810DE3"/>
    <w:rsid w:val="00813E2A"/>
    <w:rsid w:val="00816590"/>
    <w:rsid w:val="00820CEC"/>
    <w:rsid w:val="00823FB0"/>
    <w:rsid w:val="008262A7"/>
    <w:rsid w:val="00830E17"/>
    <w:rsid w:val="00832F6C"/>
    <w:rsid w:val="00837179"/>
    <w:rsid w:val="0084057F"/>
    <w:rsid w:val="0084326A"/>
    <w:rsid w:val="00855A85"/>
    <w:rsid w:val="0085636C"/>
    <w:rsid w:val="008574D4"/>
    <w:rsid w:val="008604D4"/>
    <w:rsid w:val="008617C2"/>
    <w:rsid w:val="00863038"/>
    <w:rsid w:val="00863F75"/>
    <w:rsid w:val="00865138"/>
    <w:rsid w:val="00866BC9"/>
    <w:rsid w:val="00873BD1"/>
    <w:rsid w:val="008763CB"/>
    <w:rsid w:val="008806F0"/>
    <w:rsid w:val="00882040"/>
    <w:rsid w:val="008820E3"/>
    <w:rsid w:val="00882964"/>
    <w:rsid w:val="008831DC"/>
    <w:rsid w:val="00883257"/>
    <w:rsid w:val="00885BB2"/>
    <w:rsid w:val="00886242"/>
    <w:rsid w:val="0088646D"/>
    <w:rsid w:val="00890E88"/>
    <w:rsid w:val="00891A54"/>
    <w:rsid w:val="00893268"/>
    <w:rsid w:val="00895F02"/>
    <w:rsid w:val="008970E8"/>
    <w:rsid w:val="008A00A6"/>
    <w:rsid w:val="008A4036"/>
    <w:rsid w:val="008A40EF"/>
    <w:rsid w:val="008A44D0"/>
    <w:rsid w:val="008A49D1"/>
    <w:rsid w:val="008A54B7"/>
    <w:rsid w:val="008A7DD7"/>
    <w:rsid w:val="008B3414"/>
    <w:rsid w:val="008B3D17"/>
    <w:rsid w:val="008B4C44"/>
    <w:rsid w:val="008B6AC3"/>
    <w:rsid w:val="008B79E8"/>
    <w:rsid w:val="008C1A49"/>
    <w:rsid w:val="008C2A00"/>
    <w:rsid w:val="008C331D"/>
    <w:rsid w:val="008C3AE4"/>
    <w:rsid w:val="008C5768"/>
    <w:rsid w:val="008D251A"/>
    <w:rsid w:val="008D38CF"/>
    <w:rsid w:val="008D7CAE"/>
    <w:rsid w:val="008E0D11"/>
    <w:rsid w:val="008E1CDB"/>
    <w:rsid w:val="008E23C3"/>
    <w:rsid w:val="008E3268"/>
    <w:rsid w:val="008E4CA4"/>
    <w:rsid w:val="008E7401"/>
    <w:rsid w:val="008F09A7"/>
    <w:rsid w:val="008F11D8"/>
    <w:rsid w:val="008F4D90"/>
    <w:rsid w:val="008F5878"/>
    <w:rsid w:val="008F5B0C"/>
    <w:rsid w:val="00903BE9"/>
    <w:rsid w:val="009053A3"/>
    <w:rsid w:val="0090552E"/>
    <w:rsid w:val="0091364A"/>
    <w:rsid w:val="00913C11"/>
    <w:rsid w:val="0091624B"/>
    <w:rsid w:val="009206F6"/>
    <w:rsid w:val="00920DD2"/>
    <w:rsid w:val="00920EEE"/>
    <w:rsid w:val="00923485"/>
    <w:rsid w:val="0092410D"/>
    <w:rsid w:val="009256E7"/>
    <w:rsid w:val="009268EB"/>
    <w:rsid w:val="00926D72"/>
    <w:rsid w:val="00926EF1"/>
    <w:rsid w:val="009274A8"/>
    <w:rsid w:val="00927808"/>
    <w:rsid w:val="00931738"/>
    <w:rsid w:val="00931FE1"/>
    <w:rsid w:val="00935631"/>
    <w:rsid w:val="00936F06"/>
    <w:rsid w:val="00937CDE"/>
    <w:rsid w:val="00937F94"/>
    <w:rsid w:val="00941657"/>
    <w:rsid w:val="0094402D"/>
    <w:rsid w:val="009456E9"/>
    <w:rsid w:val="00945733"/>
    <w:rsid w:val="009503D1"/>
    <w:rsid w:val="00950F83"/>
    <w:rsid w:val="009517D5"/>
    <w:rsid w:val="00952827"/>
    <w:rsid w:val="00952911"/>
    <w:rsid w:val="00954A71"/>
    <w:rsid w:val="0096293C"/>
    <w:rsid w:val="00967797"/>
    <w:rsid w:val="00973A63"/>
    <w:rsid w:val="0097458D"/>
    <w:rsid w:val="00975CBD"/>
    <w:rsid w:val="00982891"/>
    <w:rsid w:val="00982BD1"/>
    <w:rsid w:val="00982FAA"/>
    <w:rsid w:val="009909D7"/>
    <w:rsid w:val="00991889"/>
    <w:rsid w:val="00994342"/>
    <w:rsid w:val="009A0723"/>
    <w:rsid w:val="009A69BB"/>
    <w:rsid w:val="009B02F4"/>
    <w:rsid w:val="009B0B00"/>
    <w:rsid w:val="009B38D0"/>
    <w:rsid w:val="009B3D3C"/>
    <w:rsid w:val="009B62B4"/>
    <w:rsid w:val="009C281D"/>
    <w:rsid w:val="009C4758"/>
    <w:rsid w:val="009C54CC"/>
    <w:rsid w:val="009C606E"/>
    <w:rsid w:val="009C71B3"/>
    <w:rsid w:val="009D3126"/>
    <w:rsid w:val="009D46F1"/>
    <w:rsid w:val="009D5E65"/>
    <w:rsid w:val="009E2BB3"/>
    <w:rsid w:val="009E5D47"/>
    <w:rsid w:val="009F06B5"/>
    <w:rsid w:val="009F1796"/>
    <w:rsid w:val="009F3569"/>
    <w:rsid w:val="00A000C8"/>
    <w:rsid w:val="00A00A70"/>
    <w:rsid w:val="00A0603E"/>
    <w:rsid w:val="00A159DF"/>
    <w:rsid w:val="00A1604E"/>
    <w:rsid w:val="00A2169B"/>
    <w:rsid w:val="00A26B78"/>
    <w:rsid w:val="00A30548"/>
    <w:rsid w:val="00A30E26"/>
    <w:rsid w:val="00A324A8"/>
    <w:rsid w:val="00A32755"/>
    <w:rsid w:val="00A414DB"/>
    <w:rsid w:val="00A42C6A"/>
    <w:rsid w:val="00A43852"/>
    <w:rsid w:val="00A44554"/>
    <w:rsid w:val="00A50BF0"/>
    <w:rsid w:val="00A51A24"/>
    <w:rsid w:val="00A57C5F"/>
    <w:rsid w:val="00A60A5A"/>
    <w:rsid w:val="00A610CC"/>
    <w:rsid w:val="00A670D5"/>
    <w:rsid w:val="00A74372"/>
    <w:rsid w:val="00A80457"/>
    <w:rsid w:val="00A81EE2"/>
    <w:rsid w:val="00A86AA6"/>
    <w:rsid w:val="00A87154"/>
    <w:rsid w:val="00A919E7"/>
    <w:rsid w:val="00A95240"/>
    <w:rsid w:val="00A97B09"/>
    <w:rsid w:val="00AA0929"/>
    <w:rsid w:val="00AA3FAF"/>
    <w:rsid w:val="00AA4B57"/>
    <w:rsid w:val="00AA4B5D"/>
    <w:rsid w:val="00AA6B4C"/>
    <w:rsid w:val="00AA7200"/>
    <w:rsid w:val="00AB278F"/>
    <w:rsid w:val="00AB6629"/>
    <w:rsid w:val="00AC6900"/>
    <w:rsid w:val="00AC7C07"/>
    <w:rsid w:val="00AD199F"/>
    <w:rsid w:val="00AD2798"/>
    <w:rsid w:val="00AD4440"/>
    <w:rsid w:val="00AD6A42"/>
    <w:rsid w:val="00AE0762"/>
    <w:rsid w:val="00AE4188"/>
    <w:rsid w:val="00AE65F6"/>
    <w:rsid w:val="00AE778E"/>
    <w:rsid w:val="00AF434A"/>
    <w:rsid w:val="00AF76E6"/>
    <w:rsid w:val="00B019DC"/>
    <w:rsid w:val="00B023BE"/>
    <w:rsid w:val="00B04B31"/>
    <w:rsid w:val="00B05694"/>
    <w:rsid w:val="00B061FC"/>
    <w:rsid w:val="00B0644D"/>
    <w:rsid w:val="00B11E07"/>
    <w:rsid w:val="00B1562D"/>
    <w:rsid w:val="00B15987"/>
    <w:rsid w:val="00B2018A"/>
    <w:rsid w:val="00B20967"/>
    <w:rsid w:val="00B23440"/>
    <w:rsid w:val="00B25076"/>
    <w:rsid w:val="00B26A14"/>
    <w:rsid w:val="00B27426"/>
    <w:rsid w:val="00B274FD"/>
    <w:rsid w:val="00B3102C"/>
    <w:rsid w:val="00B34B4E"/>
    <w:rsid w:val="00B360B0"/>
    <w:rsid w:val="00B4589C"/>
    <w:rsid w:val="00B47280"/>
    <w:rsid w:val="00B50233"/>
    <w:rsid w:val="00B506A1"/>
    <w:rsid w:val="00B5233E"/>
    <w:rsid w:val="00B54FD0"/>
    <w:rsid w:val="00B55B3F"/>
    <w:rsid w:val="00B65A6D"/>
    <w:rsid w:val="00B71A66"/>
    <w:rsid w:val="00B72408"/>
    <w:rsid w:val="00B73B04"/>
    <w:rsid w:val="00B74618"/>
    <w:rsid w:val="00B7623A"/>
    <w:rsid w:val="00B77C21"/>
    <w:rsid w:val="00B77F44"/>
    <w:rsid w:val="00B80B8D"/>
    <w:rsid w:val="00B81433"/>
    <w:rsid w:val="00B818D2"/>
    <w:rsid w:val="00B90C76"/>
    <w:rsid w:val="00B95B0E"/>
    <w:rsid w:val="00B96178"/>
    <w:rsid w:val="00B9688B"/>
    <w:rsid w:val="00BA07E3"/>
    <w:rsid w:val="00BA4432"/>
    <w:rsid w:val="00BB32E9"/>
    <w:rsid w:val="00BB3D6D"/>
    <w:rsid w:val="00BB47EC"/>
    <w:rsid w:val="00BB7FDD"/>
    <w:rsid w:val="00BC015C"/>
    <w:rsid w:val="00BC03D5"/>
    <w:rsid w:val="00BC2616"/>
    <w:rsid w:val="00BC31BF"/>
    <w:rsid w:val="00BC3CDA"/>
    <w:rsid w:val="00BC6F1D"/>
    <w:rsid w:val="00BD0D7C"/>
    <w:rsid w:val="00BD22D2"/>
    <w:rsid w:val="00BD26D6"/>
    <w:rsid w:val="00BD641A"/>
    <w:rsid w:val="00BD7F38"/>
    <w:rsid w:val="00BE0065"/>
    <w:rsid w:val="00BE0F41"/>
    <w:rsid w:val="00BE1C13"/>
    <w:rsid w:val="00BE2382"/>
    <w:rsid w:val="00BE7FEE"/>
    <w:rsid w:val="00BF1FFA"/>
    <w:rsid w:val="00BF215B"/>
    <w:rsid w:val="00BF385F"/>
    <w:rsid w:val="00BF5930"/>
    <w:rsid w:val="00C02A76"/>
    <w:rsid w:val="00C07C35"/>
    <w:rsid w:val="00C12BB2"/>
    <w:rsid w:val="00C12EF2"/>
    <w:rsid w:val="00C14093"/>
    <w:rsid w:val="00C23624"/>
    <w:rsid w:val="00C2499F"/>
    <w:rsid w:val="00C2659E"/>
    <w:rsid w:val="00C304DF"/>
    <w:rsid w:val="00C30B78"/>
    <w:rsid w:val="00C342A3"/>
    <w:rsid w:val="00C34F26"/>
    <w:rsid w:val="00C41145"/>
    <w:rsid w:val="00C423FE"/>
    <w:rsid w:val="00C43CF6"/>
    <w:rsid w:val="00C442D8"/>
    <w:rsid w:val="00C454F3"/>
    <w:rsid w:val="00C47958"/>
    <w:rsid w:val="00C5041A"/>
    <w:rsid w:val="00C51821"/>
    <w:rsid w:val="00C51F85"/>
    <w:rsid w:val="00C57BDF"/>
    <w:rsid w:val="00C600F8"/>
    <w:rsid w:val="00C61E3D"/>
    <w:rsid w:val="00C62440"/>
    <w:rsid w:val="00C63C9F"/>
    <w:rsid w:val="00C6602B"/>
    <w:rsid w:val="00C67506"/>
    <w:rsid w:val="00C70B0C"/>
    <w:rsid w:val="00C73584"/>
    <w:rsid w:val="00C74B1E"/>
    <w:rsid w:val="00C80EE2"/>
    <w:rsid w:val="00C82BF4"/>
    <w:rsid w:val="00C92C0A"/>
    <w:rsid w:val="00C93F4C"/>
    <w:rsid w:val="00C94686"/>
    <w:rsid w:val="00C95615"/>
    <w:rsid w:val="00C96836"/>
    <w:rsid w:val="00CA129D"/>
    <w:rsid w:val="00CA1A7C"/>
    <w:rsid w:val="00CA3348"/>
    <w:rsid w:val="00CA42A8"/>
    <w:rsid w:val="00CA5EBE"/>
    <w:rsid w:val="00CB248A"/>
    <w:rsid w:val="00CB3FF2"/>
    <w:rsid w:val="00CB4C0D"/>
    <w:rsid w:val="00CB54EC"/>
    <w:rsid w:val="00CB7C4B"/>
    <w:rsid w:val="00CC58D0"/>
    <w:rsid w:val="00CC76E2"/>
    <w:rsid w:val="00CD21BB"/>
    <w:rsid w:val="00CD5057"/>
    <w:rsid w:val="00CD5C5A"/>
    <w:rsid w:val="00CE1544"/>
    <w:rsid w:val="00CE2CE4"/>
    <w:rsid w:val="00CE3144"/>
    <w:rsid w:val="00CE44CE"/>
    <w:rsid w:val="00CE48B5"/>
    <w:rsid w:val="00CE5DAA"/>
    <w:rsid w:val="00CE684A"/>
    <w:rsid w:val="00CE69B7"/>
    <w:rsid w:val="00CE6B91"/>
    <w:rsid w:val="00CE6C29"/>
    <w:rsid w:val="00CE6EE4"/>
    <w:rsid w:val="00CF04A9"/>
    <w:rsid w:val="00CF1A6B"/>
    <w:rsid w:val="00CF2035"/>
    <w:rsid w:val="00CF56EA"/>
    <w:rsid w:val="00D00ACB"/>
    <w:rsid w:val="00D02C5B"/>
    <w:rsid w:val="00D03D9A"/>
    <w:rsid w:val="00D066D9"/>
    <w:rsid w:val="00D0777F"/>
    <w:rsid w:val="00D129BB"/>
    <w:rsid w:val="00D1324B"/>
    <w:rsid w:val="00D13785"/>
    <w:rsid w:val="00D144D7"/>
    <w:rsid w:val="00D1574F"/>
    <w:rsid w:val="00D16C3A"/>
    <w:rsid w:val="00D20678"/>
    <w:rsid w:val="00D21C48"/>
    <w:rsid w:val="00D2247B"/>
    <w:rsid w:val="00D24281"/>
    <w:rsid w:val="00D26799"/>
    <w:rsid w:val="00D30C6F"/>
    <w:rsid w:val="00D31611"/>
    <w:rsid w:val="00D34693"/>
    <w:rsid w:val="00D36EA5"/>
    <w:rsid w:val="00D37C1E"/>
    <w:rsid w:val="00D40D57"/>
    <w:rsid w:val="00D40EE0"/>
    <w:rsid w:val="00D41754"/>
    <w:rsid w:val="00D4236D"/>
    <w:rsid w:val="00D423BB"/>
    <w:rsid w:val="00D43986"/>
    <w:rsid w:val="00D43E68"/>
    <w:rsid w:val="00D44BE7"/>
    <w:rsid w:val="00D4605F"/>
    <w:rsid w:val="00D46FB8"/>
    <w:rsid w:val="00D478FC"/>
    <w:rsid w:val="00D546A0"/>
    <w:rsid w:val="00D55D8A"/>
    <w:rsid w:val="00D57AF4"/>
    <w:rsid w:val="00D57C46"/>
    <w:rsid w:val="00D57E08"/>
    <w:rsid w:val="00D65DDF"/>
    <w:rsid w:val="00D6684E"/>
    <w:rsid w:val="00D66A99"/>
    <w:rsid w:val="00D66C18"/>
    <w:rsid w:val="00D66ED7"/>
    <w:rsid w:val="00D678EC"/>
    <w:rsid w:val="00D7408B"/>
    <w:rsid w:val="00D747EC"/>
    <w:rsid w:val="00D75735"/>
    <w:rsid w:val="00D775A8"/>
    <w:rsid w:val="00D809C9"/>
    <w:rsid w:val="00D8326B"/>
    <w:rsid w:val="00D83D77"/>
    <w:rsid w:val="00D84717"/>
    <w:rsid w:val="00D902EA"/>
    <w:rsid w:val="00D93816"/>
    <w:rsid w:val="00D941AE"/>
    <w:rsid w:val="00D96612"/>
    <w:rsid w:val="00DA2B2F"/>
    <w:rsid w:val="00DA36C9"/>
    <w:rsid w:val="00DA4D01"/>
    <w:rsid w:val="00DA6501"/>
    <w:rsid w:val="00DB0FD7"/>
    <w:rsid w:val="00DB464B"/>
    <w:rsid w:val="00DC1D39"/>
    <w:rsid w:val="00DC443B"/>
    <w:rsid w:val="00DC5ABC"/>
    <w:rsid w:val="00DC7239"/>
    <w:rsid w:val="00DD1067"/>
    <w:rsid w:val="00DD16D7"/>
    <w:rsid w:val="00DD1E85"/>
    <w:rsid w:val="00DD2157"/>
    <w:rsid w:val="00DD379A"/>
    <w:rsid w:val="00DD6223"/>
    <w:rsid w:val="00DD7ADA"/>
    <w:rsid w:val="00DD7DCE"/>
    <w:rsid w:val="00DE0935"/>
    <w:rsid w:val="00DE1EC3"/>
    <w:rsid w:val="00DE4582"/>
    <w:rsid w:val="00DE527A"/>
    <w:rsid w:val="00DE5FC6"/>
    <w:rsid w:val="00DE76BF"/>
    <w:rsid w:val="00DF5560"/>
    <w:rsid w:val="00DF597E"/>
    <w:rsid w:val="00DF6129"/>
    <w:rsid w:val="00DF7D57"/>
    <w:rsid w:val="00E019DC"/>
    <w:rsid w:val="00E03ABC"/>
    <w:rsid w:val="00E04847"/>
    <w:rsid w:val="00E06154"/>
    <w:rsid w:val="00E10CE9"/>
    <w:rsid w:val="00E12780"/>
    <w:rsid w:val="00E12C89"/>
    <w:rsid w:val="00E13B7A"/>
    <w:rsid w:val="00E14805"/>
    <w:rsid w:val="00E1580B"/>
    <w:rsid w:val="00E21171"/>
    <w:rsid w:val="00E211A7"/>
    <w:rsid w:val="00E2163C"/>
    <w:rsid w:val="00E240F5"/>
    <w:rsid w:val="00E250C7"/>
    <w:rsid w:val="00E25886"/>
    <w:rsid w:val="00E2680D"/>
    <w:rsid w:val="00E2754C"/>
    <w:rsid w:val="00E321B8"/>
    <w:rsid w:val="00E34D1E"/>
    <w:rsid w:val="00E4038B"/>
    <w:rsid w:val="00E44728"/>
    <w:rsid w:val="00E465D5"/>
    <w:rsid w:val="00E46EB1"/>
    <w:rsid w:val="00E4711A"/>
    <w:rsid w:val="00E47DFE"/>
    <w:rsid w:val="00E51611"/>
    <w:rsid w:val="00E52882"/>
    <w:rsid w:val="00E53E51"/>
    <w:rsid w:val="00E54A94"/>
    <w:rsid w:val="00E55BDB"/>
    <w:rsid w:val="00E567B8"/>
    <w:rsid w:val="00E606D4"/>
    <w:rsid w:val="00E61221"/>
    <w:rsid w:val="00E64A22"/>
    <w:rsid w:val="00E73F04"/>
    <w:rsid w:val="00E7537E"/>
    <w:rsid w:val="00E82A8E"/>
    <w:rsid w:val="00E86F1E"/>
    <w:rsid w:val="00E91F1C"/>
    <w:rsid w:val="00E93E05"/>
    <w:rsid w:val="00E95413"/>
    <w:rsid w:val="00E95D13"/>
    <w:rsid w:val="00E96E1A"/>
    <w:rsid w:val="00E97EC3"/>
    <w:rsid w:val="00EA129C"/>
    <w:rsid w:val="00EA577C"/>
    <w:rsid w:val="00EA6F7D"/>
    <w:rsid w:val="00EB1D7A"/>
    <w:rsid w:val="00EB3206"/>
    <w:rsid w:val="00EB47BA"/>
    <w:rsid w:val="00EB62A2"/>
    <w:rsid w:val="00EC0A38"/>
    <w:rsid w:val="00EC2EA5"/>
    <w:rsid w:val="00EC3617"/>
    <w:rsid w:val="00EC4B64"/>
    <w:rsid w:val="00EC4F5E"/>
    <w:rsid w:val="00EC5D13"/>
    <w:rsid w:val="00EC66D9"/>
    <w:rsid w:val="00EC752A"/>
    <w:rsid w:val="00EC77AE"/>
    <w:rsid w:val="00ED004F"/>
    <w:rsid w:val="00ED132B"/>
    <w:rsid w:val="00ED7187"/>
    <w:rsid w:val="00EE0459"/>
    <w:rsid w:val="00EE167E"/>
    <w:rsid w:val="00EE1ADB"/>
    <w:rsid w:val="00EE2636"/>
    <w:rsid w:val="00EE2B4A"/>
    <w:rsid w:val="00EE4DDB"/>
    <w:rsid w:val="00EE5356"/>
    <w:rsid w:val="00EE5CE8"/>
    <w:rsid w:val="00EE628E"/>
    <w:rsid w:val="00EE7EF1"/>
    <w:rsid w:val="00EF494F"/>
    <w:rsid w:val="00F002AD"/>
    <w:rsid w:val="00F01460"/>
    <w:rsid w:val="00F02556"/>
    <w:rsid w:val="00F04E97"/>
    <w:rsid w:val="00F055E9"/>
    <w:rsid w:val="00F05F7C"/>
    <w:rsid w:val="00F06FB5"/>
    <w:rsid w:val="00F13804"/>
    <w:rsid w:val="00F13D0E"/>
    <w:rsid w:val="00F20976"/>
    <w:rsid w:val="00F20A85"/>
    <w:rsid w:val="00F20EEF"/>
    <w:rsid w:val="00F23177"/>
    <w:rsid w:val="00F23B46"/>
    <w:rsid w:val="00F25821"/>
    <w:rsid w:val="00F27309"/>
    <w:rsid w:val="00F31A04"/>
    <w:rsid w:val="00F32088"/>
    <w:rsid w:val="00F376BD"/>
    <w:rsid w:val="00F437D2"/>
    <w:rsid w:val="00F44F1B"/>
    <w:rsid w:val="00F501D5"/>
    <w:rsid w:val="00F51FC6"/>
    <w:rsid w:val="00F520FD"/>
    <w:rsid w:val="00F527BA"/>
    <w:rsid w:val="00F53A45"/>
    <w:rsid w:val="00F5408F"/>
    <w:rsid w:val="00F548D4"/>
    <w:rsid w:val="00F579E6"/>
    <w:rsid w:val="00F57B77"/>
    <w:rsid w:val="00F57E47"/>
    <w:rsid w:val="00F61892"/>
    <w:rsid w:val="00F64D7E"/>
    <w:rsid w:val="00F65B9E"/>
    <w:rsid w:val="00F66634"/>
    <w:rsid w:val="00F71A9B"/>
    <w:rsid w:val="00F76FB6"/>
    <w:rsid w:val="00F80506"/>
    <w:rsid w:val="00F80732"/>
    <w:rsid w:val="00F82477"/>
    <w:rsid w:val="00F846E3"/>
    <w:rsid w:val="00F85A87"/>
    <w:rsid w:val="00F86396"/>
    <w:rsid w:val="00F87587"/>
    <w:rsid w:val="00F91ADE"/>
    <w:rsid w:val="00F9232D"/>
    <w:rsid w:val="00F92814"/>
    <w:rsid w:val="00F93C7D"/>
    <w:rsid w:val="00F957BC"/>
    <w:rsid w:val="00F95CA0"/>
    <w:rsid w:val="00FA67BA"/>
    <w:rsid w:val="00FA68BD"/>
    <w:rsid w:val="00FA6CA0"/>
    <w:rsid w:val="00FA6F96"/>
    <w:rsid w:val="00FB37FB"/>
    <w:rsid w:val="00FB47E1"/>
    <w:rsid w:val="00FB57BC"/>
    <w:rsid w:val="00FB63DA"/>
    <w:rsid w:val="00FC0DDB"/>
    <w:rsid w:val="00FC0F70"/>
    <w:rsid w:val="00FC3ACC"/>
    <w:rsid w:val="00FC47CF"/>
    <w:rsid w:val="00FC6D9D"/>
    <w:rsid w:val="00FD4B9B"/>
    <w:rsid w:val="00FD7FE9"/>
    <w:rsid w:val="00FE161E"/>
    <w:rsid w:val="00FE27B6"/>
    <w:rsid w:val="00FE3C3B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D62"/>
  </w:style>
  <w:style w:type="paragraph" w:styleId="1">
    <w:name w:val="heading 1"/>
    <w:basedOn w:val="a"/>
    <w:next w:val="a"/>
    <w:qFormat/>
    <w:rsid w:val="00134D62"/>
    <w:pPr>
      <w:keepNext/>
      <w:ind w:firstLine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34D6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34D62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134D62"/>
    <w:pPr>
      <w:keepNext/>
      <w:outlineLvl w:val="3"/>
    </w:pPr>
    <w:rPr>
      <w:b/>
      <w:sz w:val="24"/>
      <w:u w:val="single"/>
    </w:rPr>
  </w:style>
  <w:style w:type="paragraph" w:styleId="5">
    <w:name w:val="heading 5"/>
    <w:basedOn w:val="a"/>
    <w:next w:val="a"/>
    <w:qFormat/>
    <w:rsid w:val="00134D62"/>
    <w:pPr>
      <w:keepNext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134D62"/>
    <w:pPr>
      <w:keepNext/>
      <w:outlineLvl w:val="5"/>
    </w:pPr>
    <w:rPr>
      <w:b/>
      <w:sz w:val="22"/>
      <w:u w:val="single"/>
    </w:rPr>
  </w:style>
  <w:style w:type="paragraph" w:styleId="7">
    <w:name w:val="heading 7"/>
    <w:basedOn w:val="a"/>
    <w:next w:val="a"/>
    <w:qFormat/>
    <w:rsid w:val="00134D62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134D62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134D62"/>
    <w:pPr>
      <w:keepNext/>
      <w:ind w:firstLine="567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34D62"/>
    <w:pPr>
      <w:jc w:val="center"/>
    </w:pPr>
    <w:rPr>
      <w:sz w:val="32"/>
    </w:rPr>
  </w:style>
  <w:style w:type="paragraph" w:styleId="a4">
    <w:name w:val="Body Text"/>
    <w:basedOn w:val="a"/>
    <w:link w:val="a5"/>
    <w:rsid w:val="00134D62"/>
    <w:pPr>
      <w:jc w:val="both"/>
    </w:pPr>
    <w:rPr>
      <w:sz w:val="28"/>
    </w:rPr>
  </w:style>
  <w:style w:type="paragraph" w:styleId="21">
    <w:name w:val="Body Text 2"/>
    <w:basedOn w:val="a"/>
    <w:rsid w:val="00134D62"/>
    <w:pPr>
      <w:jc w:val="center"/>
    </w:pPr>
    <w:rPr>
      <w:sz w:val="28"/>
    </w:rPr>
  </w:style>
  <w:style w:type="paragraph" w:styleId="a6">
    <w:name w:val="Body Text Indent"/>
    <w:basedOn w:val="a"/>
    <w:link w:val="a7"/>
    <w:rsid w:val="00134D62"/>
    <w:pPr>
      <w:ind w:firstLine="567"/>
    </w:pPr>
    <w:rPr>
      <w:sz w:val="24"/>
    </w:rPr>
  </w:style>
  <w:style w:type="paragraph" w:styleId="22">
    <w:name w:val="Body Text Indent 2"/>
    <w:basedOn w:val="a"/>
    <w:rsid w:val="00134D62"/>
    <w:pPr>
      <w:ind w:firstLine="567"/>
      <w:jc w:val="center"/>
    </w:pPr>
    <w:rPr>
      <w:sz w:val="28"/>
    </w:rPr>
  </w:style>
  <w:style w:type="paragraph" w:styleId="30">
    <w:name w:val="Body Text Indent 3"/>
    <w:basedOn w:val="a"/>
    <w:rsid w:val="00134D62"/>
    <w:pPr>
      <w:ind w:firstLine="567"/>
      <w:jc w:val="center"/>
    </w:pPr>
    <w:rPr>
      <w:sz w:val="24"/>
    </w:rPr>
  </w:style>
  <w:style w:type="paragraph" w:styleId="31">
    <w:name w:val="Body Text 3"/>
    <w:basedOn w:val="a"/>
    <w:rsid w:val="00134D62"/>
    <w:rPr>
      <w:sz w:val="24"/>
    </w:rPr>
  </w:style>
  <w:style w:type="paragraph" w:styleId="a8">
    <w:name w:val="footer"/>
    <w:basedOn w:val="a"/>
    <w:rsid w:val="00360CD4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Normal">
    <w:name w:val="ConsNormal"/>
    <w:rsid w:val="00360CD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767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5C38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C3829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E5DAA"/>
    <w:rPr>
      <w:sz w:val="28"/>
    </w:rPr>
  </w:style>
  <w:style w:type="paragraph" w:styleId="ac">
    <w:name w:val="Normal (Web)"/>
    <w:basedOn w:val="a"/>
    <w:uiPriority w:val="99"/>
    <w:unhideWhenUsed/>
    <w:rsid w:val="00F055E9"/>
    <w:pPr>
      <w:spacing w:before="120" w:after="120"/>
    </w:pPr>
    <w:rPr>
      <w:rFonts w:eastAsia="Calibri"/>
      <w:sz w:val="24"/>
      <w:szCs w:val="24"/>
    </w:rPr>
  </w:style>
  <w:style w:type="paragraph" w:styleId="ad">
    <w:name w:val="List Paragraph"/>
    <w:basedOn w:val="a"/>
    <w:uiPriority w:val="34"/>
    <w:qFormat/>
    <w:rsid w:val="00F055E9"/>
    <w:pPr>
      <w:ind w:left="720"/>
      <w:contextualSpacing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F055E9"/>
    <w:pPr>
      <w:widowControl w:val="0"/>
      <w:autoSpaceDE w:val="0"/>
      <w:autoSpaceDN w:val="0"/>
      <w:adjustRightInd w:val="0"/>
      <w:spacing w:line="317" w:lineRule="exact"/>
      <w:ind w:firstLine="566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055E9"/>
    <w:pPr>
      <w:widowControl w:val="0"/>
      <w:autoSpaceDE w:val="0"/>
      <w:autoSpaceDN w:val="0"/>
      <w:adjustRightInd w:val="0"/>
      <w:spacing w:line="430" w:lineRule="exact"/>
      <w:ind w:firstLine="830"/>
      <w:jc w:val="both"/>
    </w:pPr>
    <w:rPr>
      <w:sz w:val="24"/>
      <w:szCs w:val="24"/>
    </w:rPr>
  </w:style>
  <w:style w:type="paragraph" w:customStyle="1" w:styleId="ae">
    <w:name w:val="Задача"/>
    <w:basedOn w:val="a6"/>
    <w:uiPriority w:val="99"/>
    <w:rsid w:val="00F055E9"/>
    <w:pPr>
      <w:ind w:firstLine="0"/>
    </w:pPr>
    <w:rPr>
      <w:i/>
      <w:sz w:val="28"/>
    </w:rPr>
  </w:style>
  <w:style w:type="character" w:customStyle="1" w:styleId="highlight">
    <w:name w:val="highlight"/>
    <w:basedOn w:val="a0"/>
    <w:rsid w:val="00F055E9"/>
  </w:style>
  <w:style w:type="character" w:customStyle="1" w:styleId="FontStyle64">
    <w:name w:val="Font Style64"/>
    <w:basedOn w:val="a0"/>
    <w:uiPriority w:val="99"/>
    <w:rsid w:val="00F055E9"/>
    <w:rPr>
      <w:rFonts w:ascii="Times New Roman" w:hAnsi="Times New Roman" w:cs="Times New Roman" w:hint="default"/>
      <w:sz w:val="26"/>
      <w:szCs w:val="26"/>
    </w:rPr>
  </w:style>
  <w:style w:type="character" w:customStyle="1" w:styleId="FontStyle48">
    <w:name w:val="Font Style48"/>
    <w:basedOn w:val="a0"/>
    <w:uiPriority w:val="99"/>
    <w:rsid w:val="00F055E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DF597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F597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F597E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DF597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DF597E"/>
    <w:rPr>
      <w:rFonts w:ascii="Times New Roman" w:hAnsi="Times New Roman" w:cs="Times New Roman" w:hint="default"/>
      <w:b/>
      <w:bCs/>
      <w:sz w:val="26"/>
      <w:szCs w:val="26"/>
    </w:rPr>
  </w:style>
  <w:style w:type="paragraph" w:styleId="af">
    <w:name w:val="No Spacing"/>
    <w:link w:val="af0"/>
    <w:uiPriority w:val="1"/>
    <w:qFormat/>
    <w:rsid w:val="00102F48"/>
    <w:rPr>
      <w:rFonts w:ascii="Calibri" w:hAnsi="Calibri"/>
      <w:sz w:val="22"/>
      <w:szCs w:val="22"/>
    </w:rPr>
  </w:style>
  <w:style w:type="character" w:customStyle="1" w:styleId="10">
    <w:name w:val="Основной шрифт абзаца1"/>
    <w:rsid w:val="00AC7C07"/>
  </w:style>
  <w:style w:type="character" w:customStyle="1" w:styleId="af0">
    <w:name w:val="Без интервала Знак"/>
    <w:link w:val="af"/>
    <w:uiPriority w:val="1"/>
    <w:locked/>
    <w:rsid w:val="00CD5C5A"/>
    <w:rPr>
      <w:rFonts w:ascii="Calibri" w:hAnsi="Calibri"/>
      <w:sz w:val="22"/>
      <w:szCs w:val="22"/>
      <w:lang w:bidi="ar-SA"/>
    </w:rPr>
  </w:style>
  <w:style w:type="paragraph" w:customStyle="1" w:styleId="ConsCell">
    <w:name w:val="ConsCell"/>
    <w:rsid w:val="00C9683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717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17360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D41754"/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D4175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D62"/>
  </w:style>
  <w:style w:type="paragraph" w:styleId="1">
    <w:name w:val="heading 1"/>
    <w:basedOn w:val="a"/>
    <w:next w:val="a"/>
    <w:qFormat/>
    <w:rsid w:val="00134D62"/>
    <w:pPr>
      <w:keepNext/>
      <w:ind w:firstLine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34D6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34D62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134D62"/>
    <w:pPr>
      <w:keepNext/>
      <w:outlineLvl w:val="3"/>
    </w:pPr>
    <w:rPr>
      <w:b/>
      <w:sz w:val="24"/>
      <w:u w:val="single"/>
    </w:rPr>
  </w:style>
  <w:style w:type="paragraph" w:styleId="5">
    <w:name w:val="heading 5"/>
    <w:basedOn w:val="a"/>
    <w:next w:val="a"/>
    <w:qFormat/>
    <w:rsid w:val="00134D62"/>
    <w:pPr>
      <w:keepNext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134D62"/>
    <w:pPr>
      <w:keepNext/>
      <w:outlineLvl w:val="5"/>
    </w:pPr>
    <w:rPr>
      <w:b/>
      <w:sz w:val="22"/>
      <w:u w:val="single"/>
    </w:rPr>
  </w:style>
  <w:style w:type="paragraph" w:styleId="7">
    <w:name w:val="heading 7"/>
    <w:basedOn w:val="a"/>
    <w:next w:val="a"/>
    <w:qFormat/>
    <w:rsid w:val="00134D62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134D62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134D62"/>
    <w:pPr>
      <w:keepNext/>
      <w:ind w:firstLine="567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34D62"/>
    <w:pPr>
      <w:jc w:val="center"/>
    </w:pPr>
    <w:rPr>
      <w:sz w:val="32"/>
    </w:rPr>
  </w:style>
  <w:style w:type="paragraph" w:styleId="a4">
    <w:name w:val="Body Text"/>
    <w:basedOn w:val="a"/>
    <w:link w:val="a5"/>
    <w:rsid w:val="00134D62"/>
    <w:pPr>
      <w:jc w:val="both"/>
    </w:pPr>
    <w:rPr>
      <w:sz w:val="28"/>
    </w:rPr>
  </w:style>
  <w:style w:type="paragraph" w:styleId="21">
    <w:name w:val="Body Text 2"/>
    <w:basedOn w:val="a"/>
    <w:rsid w:val="00134D62"/>
    <w:pPr>
      <w:jc w:val="center"/>
    </w:pPr>
    <w:rPr>
      <w:sz w:val="28"/>
    </w:rPr>
  </w:style>
  <w:style w:type="paragraph" w:styleId="a6">
    <w:name w:val="Body Text Indent"/>
    <w:basedOn w:val="a"/>
    <w:link w:val="a7"/>
    <w:rsid w:val="00134D62"/>
    <w:pPr>
      <w:ind w:firstLine="567"/>
    </w:pPr>
    <w:rPr>
      <w:sz w:val="24"/>
    </w:rPr>
  </w:style>
  <w:style w:type="paragraph" w:styleId="22">
    <w:name w:val="Body Text Indent 2"/>
    <w:basedOn w:val="a"/>
    <w:rsid w:val="00134D62"/>
    <w:pPr>
      <w:ind w:firstLine="567"/>
      <w:jc w:val="center"/>
    </w:pPr>
    <w:rPr>
      <w:sz w:val="28"/>
    </w:rPr>
  </w:style>
  <w:style w:type="paragraph" w:styleId="30">
    <w:name w:val="Body Text Indent 3"/>
    <w:basedOn w:val="a"/>
    <w:rsid w:val="00134D62"/>
    <w:pPr>
      <w:ind w:firstLine="567"/>
      <w:jc w:val="center"/>
    </w:pPr>
    <w:rPr>
      <w:sz w:val="24"/>
    </w:rPr>
  </w:style>
  <w:style w:type="paragraph" w:styleId="31">
    <w:name w:val="Body Text 3"/>
    <w:basedOn w:val="a"/>
    <w:rsid w:val="00134D62"/>
    <w:rPr>
      <w:sz w:val="24"/>
    </w:rPr>
  </w:style>
  <w:style w:type="paragraph" w:styleId="a8">
    <w:name w:val="footer"/>
    <w:basedOn w:val="a"/>
    <w:rsid w:val="00360CD4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Normal">
    <w:name w:val="ConsNormal"/>
    <w:rsid w:val="00360CD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767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5C38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C3829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E5DAA"/>
    <w:rPr>
      <w:sz w:val="28"/>
    </w:rPr>
  </w:style>
  <w:style w:type="paragraph" w:styleId="ac">
    <w:name w:val="Normal (Web)"/>
    <w:basedOn w:val="a"/>
    <w:uiPriority w:val="99"/>
    <w:unhideWhenUsed/>
    <w:rsid w:val="00F055E9"/>
    <w:pPr>
      <w:spacing w:before="120" w:after="120"/>
    </w:pPr>
    <w:rPr>
      <w:rFonts w:eastAsia="Calibri"/>
      <w:sz w:val="24"/>
      <w:szCs w:val="24"/>
    </w:rPr>
  </w:style>
  <w:style w:type="paragraph" w:styleId="ad">
    <w:name w:val="List Paragraph"/>
    <w:basedOn w:val="a"/>
    <w:uiPriority w:val="34"/>
    <w:qFormat/>
    <w:rsid w:val="00F055E9"/>
    <w:pPr>
      <w:ind w:left="720"/>
      <w:contextualSpacing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F055E9"/>
    <w:pPr>
      <w:widowControl w:val="0"/>
      <w:autoSpaceDE w:val="0"/>
      <w:autoSpaceDN w:val="0"/>
      <w:adjustRightInd w:val="0"/>
      <w:spacing w:line="317" w:lineRule="exact"/>
      <w:ind w:firstLine="566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055E9"/>
    <w:pPr>
      <w:widowControl w:val="0"/>
      <w:autoSpaceDE w:val="0"/>
      <w:autoSpaceDN w:val="0"/>
      <w:adjustRightInd w:val="0"/>
      <w:spacing w:line="430" w:lineRule="exact"/>
      <w:ind w:firstLine="830"/>
      <w:jc w:val="both"/>
    </w:pPr>
    <w:rPr>
      <w:sz w:val="24"/>
      <w:szCs w:val="24"/>
    </w:rPr>
  </w:style>
  <w:style w:type="paragraph" w:customStyle="1" w:styleId="ae">
    <w:name w:val="Задача"/>
    <w:basedOn w:val="a6"/>
    <w:uiPriority w:val="99"/>
    <w:rsid w:val="00F055E9"/>
    <w:pPr>
      <w:ind w:firstLine="0"/>
    </w:pPr>
    <w:rPr>
      <w:i/>
      <w:sz w:val="28"/>
    </w:rPr>
  </w:style>
  <w:style w:type="character" w:customStyle="1" w:styleId="highlight">
    <w:name w:val="highlight"/>
    <w:basedOn w:val="a0"/>
    <w:rsid w:val="00F055E9"/>
  </w:style>
  <w:style w:type="character" w:customStyle="1" w:styleId="FontStyle64">
    <w:name w:val="Font Style64"/>
    <w:basedOn w:val="a0"/>
    <w:uiPriority w:val="99"/>
    <w:rsid w:val="00F055E9"/>
    <w:rPr>
      <w:rFonts w:ascii="Times New Roman" w:hAnsi="Times New Roman" w:cs="Times New Roman" w:hint="default"/>
      <w:sz w:val="26"/>
      <w:szCs w:val="26"/>
    </w:rPr>
  </w:style>
  <w:style w:type="character" w:customStyle="1" w:styleId="FontStyle48">
    <w:name w:val="Font Style48"/>
    <w:basedOn w:val="a0"/>
    <w:uiPriority w:val="99"/>
    <w:rsid w:val="00F055E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DF597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F597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F597E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DF597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DF597E"/>
    <w:rPr>
      <w:rFonts w:ascii="Times New Roman" w:hAnsi="Times New Roman" w:cs="Times New Roman" w:hint="default"/>
      <w:b/>
      <w:bCs/>
      <w:sz w:val="26"/>
      <w:szCs w:val="26"/>
    </w:rPr>
  </w:style>
  <w:style w:type="paragraph" w:styleId="af">
    <w:name w:val="No Spacing"/>
    <w:link w:val="af0"/>
    <w:uiPriority w:val="1"/>
    <w:qFormat/>
    <w:rsid w:val="00102F48"/>
    <w:rPr>
      <w:rFonts w:ascii="Calibri" w:hAnsi="Calibri"/>
      <w:sz w:val="22"/>
      <w:szCs w:val="22"/>
    </w:rPr>
  </w:style>
  <w:style w:type="character" w:customStyle="1" w:styleId="10">
    <w:name w:val="Основной шрифт абзаца1"/>
    <w:rsid w:val="00AC7C07"/>
  </w:style>
  <w:style w:type="character" w:customStyle="1" w:styleId="af0">
    <w:name w:val="Без интервала Знак"/>
    <w:link w:val="af"/>
    <w:uiPriority w:val="1"/>
    <w:locked/>
    <w:rsid w:val="00CD5C5A"/>
    <w:rPr>
      <w:rFonts w:ascii="Calibri" w:hAnsi="Calibri"/>
      <w:sz w:val="22"/>
      <w:szCs w:val="22"/>
      <w:lang w:bidi="ar-SA"/>
    </w:rPr>
  </w:style>
  <w:style w:type="paragraph" w:customStyle="1" w:styleId="ConsCell">
    <w:name w:val="ConsCell"/>
    <w:rsid w:val="00C9683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717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17360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D41754"/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D4175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2395</Words>
  <Characters>16270</Characters>
  <Application>Microsoft Office Word</Application>
  <DocSecurity>0</DocSecurity>
  <Lines>135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ОБЪЯСНИТЕЛЬНАЯ ЗАПИСКА</vt:lpstr>
    </vt:vector>
  </TitlesOfParts>
  <Company>Elkom</Company>
  <LinksUpToDate>false</LinksUpToDate>
  <CharactersWithSpaces>18628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ОБЪЯСНИТЕЛЬНАЯ ЗАПИСКА</dc:title>
  <dc:creator>LS</dc:creator>
  <cp:lastModifiedBy>Андрей</cp:lastModifiedBy>
  <cp:revision>2</cp:revision>
  <cp:lastPrinted>2015-05-18T12:07:00Z</cp:lastPrinted>
  <dcterms:created xsi:type="dcterms:W3CDTF">2015-05-18T12:34:00Z</dcterms:created>
  <dcterms:modified xsi:type="dcterms:W3CDTF">2015-05-18T12:34:00Z</dcterms:modified>
</cp:coreProperties>
</file>